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14" w:type="dxa"/>
        <w:tblInd w:w="93" w:type="dxa"/>
        <w:tblLook w:val="04A0" w:firstRow="1" w:lastRow="0" w:firstColumn="1" w:lastColumn="0" w:noHBand="0" w:noVBand="1"/>
      </w:tblPr>
      <w:tblGrid>
        <w:gridCol w:w="8946"/>
        <w:gridCol w:w="425"/>
        <w:gridCol w:w="598"/>
        <w:gridCol w:w="236"/>
        <w:gridCol w:w="787"/>
        <w:gridCol w:w="1199"/>
        <w:gridCol w:w="318"/>
        <w:gridCol w:w="1023"/>
        <w:gridCol w:w="1023"/>
        <w:gridCol w:w="1023"/>
        <w:gridCol w:w="236"/>
      </w:tblGrid>
      <w:tr w:rsidR="004E5738" w:rsidRPr="002F41D1" w14:paraId="11132E89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2223226A" w14:textId="4A30BB1C" w:rsidR="00C71B08" w:rsidRPr="002F41D1" w:rsidRDefault="00C71B08" w:rsidP="002F41D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</w:pPr>
            <w:r w:rsidRPr="002F41D1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ДЕПАРТАМЕНТ ОБРАЗОВАНИЯ И НАУКИ ТЮМЕНСКОЙ ОБЛАСТИ</w:t>
            </w:r>
          </w:p>
          <w:p w14:paraId="38EC0A6F" w14:textId="77777777" w:rsidR="00C71B08" w:rsidRPr="002F41D1" w:rsidRDefault="00C71B08" w:rsidP="00C71B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</w:pPr>
            <w:r w:rsidRPr="002F41D1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ГОСУДАРСТВЕННОЕ АВТОНОМНОЕ ПРОФЕССИОНАЛЬНОЕ</w:t>
            </w:r>
          </w:p>
          <w:p w14:paraId="52591A91" w14:textId="77777777" w:rsidR="00C71B08" w:rsidRPr="002F41D1" w:rsidRDefault="00C71B08" w:rsidP="00C71B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</w:pPr>
            <w:r w:rsidRPr="002F41D1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ОБРАЗОВАТЕЛЬНОЕ УЧРЕЖДЕНИЕ ТЮМЕНСКОЙ ОБЛАСТИ</w:t>
            </w:r>
          </w:p>
          <w:p w14:paraId="3F5D0923" w14:textId="77777777" w:rsidR="00C71B08" w:rsidRPr="002F41D1" w:rsidRDefault="00C71B08" w:rsidP="00C71B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</w:pPr>
            <w:r w:rsidRPr="002F41D1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«ГОЛЫШМАНОВСКИЙ АГРОПЕДАГОГИЧЕСКИЙ КОЛЛЕДЖ»</w:t>
            </w:r>
          </w:p>
          <w:p w14:paraId="6F346319" w14:textId="77777777" w:rsidR="00C71B08" w:rsidRPr="002F41D1" w:rsidRDefault="00C71B08" w:rsidP="00C71B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41D1">
              <w:rPr>
                <w:rFonts w:ascii="Arial" w:eastAsia="Times New Roman" w:hAnsi="Arial" w:cs="Arial"/>
                <w:bCs/>
                <w:color w:val="000000"/>
                <w:spacing w:val="-5"/>
                <w:sz w:val="24"/>
                <w:szCs w:val="24"/>
              </w:rPr>
              <w:t>(ГАПОУ ТО «Голышмановский агропедколледж»)</w:t>
            </w:r>
          </w:p>
          <w:p w14:paraId="47CA98B0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4250734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23632E6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2EF712EF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579E308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AB9168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9A2A85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021D7C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D5F6E3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67F335AA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27ED045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4ACCCE9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2E1DF47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4E380D8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576C233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A903578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9602EC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9EFA7F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A0B8B7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640F2E5C" w14:textId="77777777" w:rsidTr="00C71B08">
        <w:trPr>
          <w:gridAfter w:val="9"/>
          <w:wAfter w:w="6443" w:type="dxa"/>
          <w:trHeight w:val="417"/>
        </w:trPr>
        <w:tc>
          <w:tcPr>
            <w:tcW w:w="9371" w:type="dxa"/>
            <w:gridSpan w:val="2"/>
            <w:shd w:val="clear" w:color="auto" w:fill="auto"/>
            <w:noWrap/>
            <w:vAlign w:val="bottom"/>
          </w:tcPr>
          <w:p w14:paraId="785EB33D" w14:textId="77777777" w:rsidR="004E5738" w:rsidRPr="002F41D1" w:rsidRDefault="00C71B08" w:rsidP="009107BF">
            <w:pPr>
              <w:spacing w:after="0" w:line="240" w:lineRule="auto"/>
              <w:ind w:firstLine="504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>Приложение №</w:t>
            </w:r>
            <w:r w:rsidR="009107BF" w:rsidRPr="002F41D1">
              <w:rPr>
                <w:rFonts w:ascii="Arial" w:hAnsi="Arial" w:cs="Arial"/>
                <w:color w:val="000000"/>
                <w:sz w:val="24"/>
                <w:szCs w:val="24"/>
              </w:rPr>
              <w:t xml:space="preserve"> 1</w:t>
            </w:r>
          </w:p>
        </w:tc>
      </w:tr>
      <w:tr w:rsidR="004E5738" w:rsidRPr="002F41D1" w14:paraId="1013919A" w14:textId="77777777" w:rsidTr="00C71B08">
        <w:trPr>
          <w:gridAfter w:val="9"/>
          <w:wAfter w:w="6443" w:type="dxa"/>
          <w:trHeight w:val="198"/>
        </w:trPr>
        <w:tc>
          <w:tcPr>
            <w:tcW w:w="9371" w:type="dxa"/>
            <w:gridSpan w:val="2"/>
            <w:shd w:val="clear" w:color="auto" w:fill="auto"/>
            <w:noWrap/>
            <w:vAlign w:val="bottom"/>
          </w:tcPr>
          <w:p w14:paraId="35725B5C" w14:textId="77777777" w:rsidR="004E5738" w:rsidRPr="002F41D1" w:rsidRDefault="00C71B08">
            <w:pPr>
              <w:spacing w:after="0" w:line="240" w:lineRule="auto"/>
              <w:ind w:firstLine="504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к ООП</w:t>
            </w:r>
            <w:r w:rsidRPr="002F41D1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r w:rsidRPr="002F41D1">
              <w:rPr>
                <w:rFonts w:ascii="Arial" w:hAnsi="Arial" w:cs="Arial"/>
                <w:sz w:val="24"/>
                <w:szCs w:val="24"/>
              </w:rPr>
              <w:t>ППССЗ по специальности</w:t>
            </w: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7F27AD63" w14:textId="77777777" w:rsidR="004E5738" w:rsidRPr="002F41D1" w:rsidRDefault="00C71B08">
            <w:pPr>
              <w:spacing w:after="0" w:line="240" w:lineRule="auto"/>
              <w:ind w:firstLine="5049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25.02.08 Эксплуатация 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беспилотных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033AE6B" w14:textId="77777777" w:rsidR="004E5738" w:rsidRPr="002F41D1" w:rsidRDefault="00C71B08">
            <w:pPr>
              <w:spacing w:after="0" w:line="240" w:lineRule="auto"/>
              <w:ind w:firstLine="5049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ar-SA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авиационных систем</w:t>
            </w:r>
          </w:p>
          <w:p w14:paraId="49B717A9" w14:textId="77777777" w:rsidR="004E5738" w:rsidRPr="002F41D1" w:rsidRDefault="004E5738">
            <w:pPr>
              <w:spacing w:after="0" w:line="240" w:lineRule="auto"/>
              <w:ind w:firstLine="5049"/>
              <w:jc w:val="right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4E5738" w:rsidRPr="002F41D1" w14:paraId="1E1FD4CF" w14:textId="77777777" w:rsidTr="00C71B08">
        <w:trPr>
          <w:gridAfter w:val="7"/>
          <w:wAfter w:w="5609" w:type="dxa"/>
          <w:trHeight w:val="202"/>
        </w:trPr>
        <w:tc>
          <w:tcPr>
            <w:tcW w:w="8946" w:type="dxa"/>
            <w:shd w:val="clear" w:color="auto" w:fill="auto"/>
            <w:noWrap/>
            <w:vAlign w:val="bottom"/>
          </w:tcPr>
          <w:p w14:paraId="59C5874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09E48452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EB4EE1F" w14:textId="77777777" w:rsidR="004E5738" w:rsidRPr="002F41D1" w:rsidRDefault="004E5738">
            <w:pPr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</w:tr>
      <w:tr w:rsidR="004E5738" w:rsidRPr="002F41D1" w14:paraId="2B63A6DB" w14:textId="77777777" w:rsidTr="00C71B08">
        <w:trPr>
          <w:trHeight w:val="315"/>
        </w:trPr>
        <w:tc>
          <w:tcPr>
            <w:tcW w:w="8946" w:type="dxa"/>
            <w:shd w:val="clear" w:color="auto" w:fill="auto"/>
            <w:noWrap/>
            <w:vAlign w:val="bottom"/>
          </w:tcPr>
          <w:p w14:paraId="4633CFD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4CB9E96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133C4DB8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0B7E46E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0672516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AA9953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6CE2CAF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E94F6E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23D1317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0F738A79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2904E65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3C067093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5E199BB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17783718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79E6453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1FB5E3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3599BF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FC18A4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EE3AD13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1CB6CBD6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5E93EBE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6BCD82E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462412D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70F4899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70504A5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341B53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AD1DA52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FB13F5F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DD91992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2AB45ACB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2BB6836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13DB8B7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6881280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3DEA1E7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599F875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8189CE0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347300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D09DFD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EDD4BDF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72A71616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640BDABC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35D358F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08086FBF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46B3A37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7492E518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26BB3E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8E11A8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EC29730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7A2EDB7C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0831B454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0F073585" w14:textId="77777777" w:rsidR="004E5738" w:rsidRPr="002F41D1" w:rsidRDefault="004E5738" w:rsidP="00C71B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229CD59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75BB6E2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327EB08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1461DF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39F7F25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819694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1E95318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F25621C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5A2DEDC4" w14:textId="77777777" w:rsidTr="00C71B08">
        <w:trPr>
          <w:trHeight w:val="375"/>
        </w:trPr>
        <w:tc>
          <w:tcPr>
            <w:tcW w:w="8946" w:type="dxa"/>
            <w:shd w:val="clear" w:color="auto" w:fill="auto"/>
            <w:noWrap/>
            <w:vAlign w:val="bottom"/>
          </w:tcPr>
          <w:p w14:paraId="75DFB123" w14:textId="77777777" w:rsidR="004E5738" w:rsidRPr="002F41D1" w:rsidRDefault="004E5738" w:rsidP="00C71B0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219B758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63F80EB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3E593A1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0015E29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2A18B3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A66EC8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98D41A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B1C5D2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4927E78B" w14:textId="77777777" w:rsidTr="00C71B08">
        <w:trPr>
          <w:gridAfter w:val="9"/>
          <w:wAfter w:w="6443" w:type="dxa"/>
          <w:trHeight w:val="360"/>
        </w:trPr>
        <w:tc>
          <w:tcPr>
            <w:tcW w:w="9371" w:type="dxa"/>
            <w:gridSpan w:val="2"/>
            <w:shd w:val="clear" w:color="auto" w:fill="auto"/>
            <w:noWrap/>
            <w:vAlign w:val="bottom"/>
          </w:tcPr>
          <w:p w14:paraId="2F07612E" w14:textId="77777777" w:rsidR="004E5738" w:rsidRPr="00024A11" w:rsidRDefault="00C71B08" w:rsidP="00C71B0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24A11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РАБОЧАЯ ПРОГРАММА</w:t>
            </w:r>
          </w:p>
        </w:tc>
      </w:tr>
      <w:tr w:rsidR="004E5738" w:rsidRPr="002F41D1" w14:paraId="36B2B6C6" w14:textId="77777777" w:rsidTr="00C71B08">
        <w:trPr>
          <w:gridAfter w:val="9"/>
          <w:wAfter w:w="6443" w:type="dxa"/>
          <w:trHeight w:val="360"/>
        </w:trPr>
        <w:tc>
          <w:tcPr>
            <w:tcW w:w="9371" w:type="dxa"/>
            <w:gridSpan w:val="2"/>
            <w:shd w:val="clear" w:color="auto" w:fill="auto"/>
            <w:noWrap/>
            <w:vAlign w:val="bottom"/>
          </w:tcPr>
          <w:p w14:paraId="1AEAA46D" w14:textId="77777777" w:rsidR="004E5738" w:rsidRPr="00024A11" w:rsidRDefault="00C71B08" w:rsidP="00C71B0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24A11">
              <w:rPr>
                <w:rFonts w:ascii="Arial" w:hAnsi="Arial" w:cs="Arial"/>
                <w:b/>
                <w:color w:val="000000"/>
                <w:sz w:val="24"/>
                <w:szCs w:val="24"/>
              </w:rPr>
              <w:t>УЧЕБНОЙ ДИСЦИПЛИНЫ</w:t>
            </w:r>
          </w:p>
        </w:tc>
      </w:tr>
      <w:tr w:rsidR="004E5738" w:rsidRPr="002F41D1" w14:paraId="3AA359AD" w14:textId="77777777" w:rsidTr="00C71B08">
        <w:trPr>
          <w:trHeight w:val="300"/>
        </w:trPr>
        <w:tc>
          <w:tcPr>
            <w:tcW w:w="8946" w:type="dxa"/>
            <w:shd w:val="clear" w:color="auto" w:fill="auto"/>
            <w:noWrap/>
            <w:vAlign w:val="bottom"/>
          </w:tcPr>
          <w:p w14:paraId="011AA738" w14:textId="77777777" w:rsidR="004E5738" w:rsidRPr="00024A11" w:rsidRDefault="004E5738" w:rsidP="00C71B08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768DC849" w14:textId="77777777" w:rsidR="004E5738" w:rsidRPr="00024A11" w:rsidRDefault="004E5738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38499A8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7AB9CB63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44BC847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0F326123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AC52D0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195CE03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B12C88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45490D15" w14:textId="77777777" w:rsidTr="00C71B08">
        <w:trPr>
          <w:gridAfter w:val="9"/>
          <w:wAfter w:w="6443" w:type="dxa"/>
          <w:trHeight w:val="450"/>
        </w:trPr>
        <w:tc>
          <w:tcPr>
            <w:tcW w:w="9371" w:type="dxa"/>
            <w:gridSpan w:val="2"/>
            <w:vMerge w:val="restart"/>
            <w:shd w:val="clear" w:color="auto" w:fill="auto"/>
            <w:vAlign w:val="center"/>
          </w:tcPr>
          <w:p w14:paraId="27B42701" w14:textId="77777777" w:rsidR="004E5738" w:rsidRPr="00024A11" w:rsidRDefault="00C71B08" w:rsidP="00C71B0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4A11">
              <w:rPr>
                <w:rFonts w:ascii="Arial" w:hAnsi="Arial" w:cs="Arial"/>
                <w:b/>
                <w:sz w:val="24"/>
                <w:szCs w:val="24"/>
              </w:rPr>
              <w:t>ОПЦ.01 МАТЕМАТИКА</w:t>
            </w:r>
          </w:p>
        </w:tc>
      </w:tr>
      <w:tr w:rsidR="004E5738" w:rsidRPr="002F41D1" w14:paraId="566694A8" w14:textId="77777777" w:rsidTr="00C71B08">
        <w:trPr>
          <w:gridAfter w:val="9"/>
          <w:wAfter w:w="6443" w:type="dxa"/>
          <w:trHeight w:val="450"/>
        </w:trPr>
        <w:tc>
          <w:tcPr>
            <w:tcW w:w="9371" w:type="dxa"/>
            <w:gridSpan w:val="2"/>
            <w:vMerge/>
            <w:vAlign w:val="center"/>
          </w:tcPr>
          <w:p w14:paraId="1E87AF8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19604DD1" w14:textId="77777777" w:rsidTr="00C71B08">
        <w:trPr>
          <w:gridAfter w:val="9"/>
          <w:wAfter w:w="6443" w:type="dxa"/>
          <w:trHeight w:val="450"/>
        </w:trPr>
        <w:tc>
          <w:tcPr>
            <w:tcW w:w="9371" w:type="dxa"/>
            <w:gridSpan w:val="2"/>
            <w:vMerge w:val="restart"/>
            <w:shd w:val="clear" w:color="auto" w:fill="auto"/>
            <w:vAlign w:val="bottom"/>
          </w:tcPr>
          <w:p w14:paraId="3861C21B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E5738" w:rsidRPr="002F41D1" w14:paraId="7E80C23A" w14:textId="77777777" w:rsidTr="00C71B08">
        <w:trPr>
          <w:gridAfter w:val="9"/>
          <w:wAfter w:w="6443" w:type="dxa"/>
          <w:trHeight w:val="450"/>
        </w:trPr>
        <w:tc>
          <w:tcPr>
            <w:tcW w:w="9371" w:type="dxa"/>
            <w:gridSpan w:val="2"/>
            <w:vMerge/>
            <w:vAlign w:val="center"/>
          </w:tcPr>
          <w:p w14:paraId="1E9613C2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CA83996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B5F58D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B99F5B1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C736E7A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3621CCE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F7E68C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2546F49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C3E290C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B98FEB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4D30D0D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FA88E08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05D885F" w14:textId="77777777" w:rsidR="004E5738" w:rsidRPr="002F41D1" w:rsidRDefault="004E573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F457895" w14:textId="77777777" w:rsidR="004E5738" w:rsidRPr="002F41D1" w:rsidRDefault="00C71B0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Голышманово, 2025</w:t>
      </w:r>
    </w:p>
    <w:p w14:paraId="172FBE54" w14:textId="77777777" w:rsidR="004E5738" w:rsidRPr="002F41D1" w:rsidRDefault="00C71B08">
      <w:pPr>
        <w:spacing w:after="0" w:line="240" w:lineRule="auto"/>
        <w:jc w:val="both"/>
        <w:rPr>
          <w:rFonts w:ascii="Arial" w:hAnsi="Arial" w:cs="Arial"/>
          <w:strike/>
          <w:sz w:val="24"/>
          <w:szCs w:val="24"/>
        </w:rPr>
      </w:pPr>
      <w:proofErr w:type="gramStart"/>
      <w:r w:rsidRPr="002F41D1">
        <w:rPr>
          <w:rFonts w:ascii="Arial" w:hAnsi="Arial" w:cs="Arial"/>
          <w:sz w:val="24"/>
          <w:szCs w:val="24"/>
        </w:rPr>
        <w:lastRenderedPageBreak/>
        <w:t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25.02.08 Эксплуатация беспилотных авиационных систем, утвержденным приказом Министерства просвещения Российской Федерации от «9» января 2023 г. № 2</w:t>
      </w:r>
      <w:r w:rsidRPr="002F41D1">
        <w:rPr>
          <w:rFonts w:ascii="Arial" w:hAnsi="Arial" w:cs="Arial"/>
          <w:color w:val="FF0000"/>
          <w:sz w:val="24"/>
          <w:szCs w:val="24"/>
        </w:rPr>
        <w:t xml:space="preserve"> </w:t>
      </w:r>
      <w:r w:rsidRPr="002F41D1">
        <w:rPr>
          <w:rFonts w:ascii="Arial" w:hAnsi="Arial" w:cs="Arial"/>
          <w:bCs/>
          <w:sz w:val="24"/>
          <w:szCs w:val="24"/>
        </w:rPr>
        <w:t xml:space="preserve">(с изменениями и дополнениями от 3 июля 2024 г.), </w:t>
      </w:r>
      <w:r w:rsidRPr="002F41D1">
        <w:rPr>
          <w:rFonts w:ascii="Arial" w:hAnsi="Arial" w:cs="Arial"/>
          <w:sz w:val="24"/>
          <w:szCs w:val="24"/>
        </w:rPr>
        <w:t xml:space="preserve">проектом Примерной основной образовательной программы </w:t>
      </w:r>
      <w:r w:rsidRPr="002F41D1">
        <w:rPr>
          <w:rFonts w:ascii="Arial" w:hAnsi="Arial" w:cs="Arial"/>
          <w:color w:val="000000"/>
          <w:sz w:val="24"/>
          <w:szCs w:val="24"/>
        </w:rPr>
        <w:t xml:space="preserve">по </w:t>
      </w:r>
      <w:r w:rsidRPr="002F41D1">
        <w:rPr>
          <w:rFonts w:ascii="Arial" w:hAnsi="Arial" w:cs="Arial"/>
          <w:sz w:val="24"/>
          <w:szCs w:val="24"/>
        </w:rPr>
        <w:t>специальности 25.02.08 Эксплуатация беспилотных авиационных систем, разработанной Федеральным учебно-методическим объединением в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 системе среднего профессионального образования по укрупненным группам профессий, специальностей 25.00.00 Аэронавигация и эксплуатация авиационной и ракетно-космической техники, рабочей программой воспитания ГАПОУ ТО «</w:t>
      </w:r>
      <w:r w:rsidR="009107BF" w:rsidRPr="002F41D1">
        <w:rPr>
          <w:rFonts w:ascii="Arial" w:hAnsi="Arial" w:cs="Arial"/>
          <w:sz w:val="24"/>
          <w:szCs w:val="24"/>
        </w:rPr>
        <w:t>Голышмановский агропедагогический колледж</w:t>
      </w:r>
      <w:r w:rsidRPr="002F41D1">
        <w:rPr>
          <w:rFonts w:ascii="Arial" w:hAnsi="Arial" w:cs="Arial"/>
          <w:sz w:val="24"/>
          <w:szCs w:val="24"/>
        </w:rPr>
        <w:t>» по специальности 25.02.08 Эксплуатация беспилотных авиационных систем</w:t>
      </w:r>
    </w:p>
    <w:p w14:paraId="1DA559F6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78E3BE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C5E4C4" w14:textId="77A1E60A" w:rsidR="004E5738" w:rsidRPr="002F41D1" w:rsidRDefault="00C71B08">
      <w:pPr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24A11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2F41D1">
        <w:rPr>
          <w:rFonts w:ascii="Arial" w:hAnsi="Arial" w:cs="Arial"/>
          <w:sz w:val="24"/>
          <w:szCs w:val="24"/>
        </w:rPr>
        <w:t xml:space="preserve">: </w:t>
      </w:r>
      <w:r w:rsidRPr="002F41D1">
        <w:rPr>
          <w:rFonts w:ascii="Arial" w:hAnsi="Arial" w:cs="Arial"/>
          <w:color w:val="000000"/>
          <w:sz w:val="24"/>
          <w:szCs w:val="24"/>
        </w:rPr>
        <w:t>ГАПОУ ТО «</w:t>
      </w:r>
      <w:r w:rsidR="0013544D" w:rsidRPr="002F41D1">
        <w:rPr>
          <w:rFonts w:ascii="Arial" w:hAnsi="Arial" w:cs="Arial"/>
          <w:sz w:val="24"/>
          <w:szCs w:val="24"/>
        </w:rPr>
        <w:t>Голышмановский агропедагогический колледж</w:t>
      </w:r>
      <w:r w:rsidRPr="002F41D1">
        <w:rPr>
          <w:rFonts w:ascii="Arial" w:hAnsi="Arial" w:cs="Arial"/>
          <w:color w:val="000000"/>
          <w:sz w:val="24"/>
          <w:szCs w:val="24"/>
        </w:rPr>
        <w:t>»</w:t>
      </w:r>
    </w:p>
    <w:p w14:paraId="1DE5E6AE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CF72E3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81A7AB" w14:textId="2F0A3CDD" w:rsidR="00024A11" w:rsidRPr="002F41D1" w:rsidRDefault="00C71B08" w:rsidP="00024A11">
      <w:pPr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24A11">
        <w:rPr>
          <w:rFonts w:ascii="Arial" w:hAnsi="Arial" w:cs="Arial"/>
          <w:b/>
          <w:sz w:val="24"/>
          <w:szCs w:val="24"/>
        </w:rPr>
        <w:t>Разработчики:</w:t>
      </w:r>
      <w:r w:rsidRPr="002F41D1">
        <w:rPr>
          <w:rFonts w:ascii="Arial" w:hAnsi="Arial" w:cs="Arial"/>
          <w:sz w:val="24"/>
          <w:szCs w:val="24"/>
        </w:rPr>
        <w:t xml:space="preserve"> учебно-методический отдел</w:t>
      </w:r>
      <w:r w:rsidR="00024A11" w:rsidRPr="00024A11">
        <w:rPr>
          <w:rFonts w:ascii="Arial" w:hAnsi="Arial" w:cs="Arial"/>
          <w:color w:val="000000"/>
          <w:sz w:val="24"/>
          <w:szCs w:val="24"/>
        </w:rPr>
        <w:t xml:space="preserve"> </w:t>
      </w:r>
      <w:r w:rsidR="00024A11" w:rsidRPr="002F41D1">
        <w:rPr>
          <w:rFonts w:ascii="Arial" w:hAnsi="Arial" w:cs="Arial"/>
          <w:color w:val="000000"/>
          <w:sz w:val="24"/>
          <w:szCs w:val="24"/>
        </w:rPr>
        <w:t>ГАПОУ ТО «</w:t>
      </w:r>
      <w:r w:rsidR="00024A11" w:rsidRPr="002F41D1">
        <w:rPr>
          <w:rFonts w:ascii="Arial" w:hAnsi="Arial" w:cs="Arial"/>
          <w:sz w:val="24"/>
          <w:szCs w:val="24"/>
        </w:rPr>
        <w:t>Голышмановский агропедагогический колледж</w:t>
      </w:r>
      <w:r w:rsidR="00024A11" w:rsidRPr="002F41D1">
        <w:rPr>
          <w:rFonts w:ascii="Arial" w:hAnsi="Arial" w:cs="Arial"/>
          <w:color w:val="000000"/>
          <w:sz w:val="24"/>
          <w:szCs w:val="24"/>
        </w:rPr>
        <w:t>»</w:t>
      </w:r>
    </w:p>
    <w:p w14:paraId="0C77217F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4CACFF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0595A4C2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E5738" w:rsidRPr="002F41D1" w14:paraId="6319EF3C" w14:textId="77777777">
        <w:tc>
          <w:tcPr>
            <w:tcW w:w="9854" w:type="dxa"/>
          </w:tcPr>
          <w:p w14:paraId="58DE4C17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>РАССМОТРЕНО и ОДОБРЕНО</w:t>
            </w:r>
          </w:p>
        </w:tc>
      </w:tr>
      <w:tr w:rsidR="004E5738" w:rsidRPr="002F41D1" w14:paraId="7AC1A7DA" w14:textId="77777777">
        <w:tc>
          <w:tcPr>
            <w:tcW w:w="9854" w:type="dxa"/>
          </w:tcPr>
          <w:p w14:paraId="74FBCBAD" w14:textId="77777777" w:rsidR="004E5738" w:rsidRPr="002F41D1" w:rsidRDefault="00C71B08" w:rsidP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</w:t>
            </w:r>
            <w:proofErr w:type="gramStart"/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>заседании</w:t>
            </w:r>
            <w:proofErr w:type="gramEnd"/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методического совета</w:t>
            </w:r>
          </w:p>
        </w:tc>
      </w:tr>
      <w:tr w:rsidR="004E5738" w:rsidRPr="002F41D1" w14:paraId="3338F227" w14:textId="77777777">
        <w:tc>
          <w:tcPr>
            <w:tcW w:w="9854" w:type="dxa"/>
          </w:tcPr>
          <w:p w14:paraId="725147B5" w14:textId="112551AD" w:rsidR="004E5738" w:rsidRPr="002F41D1" w:rsidRDefault="00C71B08" w:rsidP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Протокол №2 от </w:t>
            </w:r>
            <w:r w:rsidR="0013544D" w:rsidRPr="002F41D1">
              <w:rPr>
                <w:rFonts w:ascii="Arial" w:hAnsi="Arial" w:cs="Arial"/>
                <w:sz w:val="24"/>
                <w:szCs w:val="24"/>
              </w:rPr>
              <w:t>«</w:t>
            </w:r>
            <w:r w:rsidRPr="002F41D1">
              <w:rPr>
                <w:rFonts w:ascii="Arial" w:hAnsi="Arial" w:cs="Arial"/>
                <w:sz w:val="24"/>
                <w:szCs w:val="24"/>
              </w:rPr>
              <w:t>12</w:t>
            </w:r>
            <w:r w:rsidR="0013544D" w:rsidRPr="002F41D1">
              <w:rPr>
                <w:rFonts w:ascii="Arial" w:hAnsi="Arial" w:cs="Arial"/>
                <w:sz w:val="24"/>
                <w:szCs w:val="24"/>
              </w:rPr>
              <w:t>»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 сентября 2025 г.</w:t>
            </w:r>
          </w:p>
        </w:tc>
      </w:tr>
    </w:tbl>
    <w:p w14:paraId="2AAE7E56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317D9E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ACB7BE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11C759" w14:textId="77777777" w:rsidR="004E5738" w:rsidRPr="002F41D1" w:rsidRDefault="004E5738">
      <w:pPr>
        <w:spacing w:after="0" w:line="240" w:lineRule="auto"/>
        <w:ind w:left="550"/>
        <w:jc w:val="both"/>
        <w:rPr>
          <w:rFonts w:ascii="Arial" w:hAnsi="Arial" w:cs="Arial"/>
          <w:sz w:val="24"/>
          <w:szCs w:val="24"/>
        </w:rPr>
      </w:pPr>
    </w:p>
    <w:p w14:paraId="2A196B37" w14:textId="77777777" w:rsidR="004E5738" w:rsidRPr="002F41D1" w:rsidRDefault="004E5738">
      <w:pPr>
        <w:spacing w:after="0" w:line="240" w:lineRule="auto"/>
        <w:ind w:left="550"/>
        <w:jc w:val="both"/>
        <w:rPr>
          <w:rFonts w:ascii="Arial" w:hAnsi="Arial" w:cs="Arial"/>
          <w:sz w:val="24"/>
          <w:szCs w:val="24"/>
        </w:rPr>
      </w:pPr>
    </w:p>
    <w:p w14:paraId="2C32D434" w14:textId="77777777" w:rsidR="004E5738" w:rsidRPr="002F41D1" w:rsidRDefault="004E5738">
      <w:pPr>
        <w:spacing w:after="0" w:line="240" w:lineRule="auto"/>
        <w:ind w:left="550"/>
        <w:jc w:val="both"/>
        <w:rPr>
          <w:rFonts w:ascii="Arial" w:hAnsi="Arial" w:cs="Arial"/>
          <w:sz w:val="24"/>
          <w:szCs w:val="24"/>
        </w:rPr>
      </w:pPr>
    </w:p>
    <w:p w14:paraId="3503A3B6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67AC4845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575D6006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3439A1AB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21FBEEA5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58FEFB65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48FF2829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7FB477E5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49688593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49D93C22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2DE4B520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3A055F1F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7B1F0193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6F8C5205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75338020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53C744A2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1EA0E22E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1D11C4B2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4DB3AD2A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01070F8F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06EC98A0" w14:textId="77777777" w:rsidR="004E5738" w:rsidRPr="00024A11" w:rsidRDefault="00C71B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024A11">
        <w:rPr>
          <w:rFonts w:ascii="Arial" w:hAnsi="Arial" w:cs="Arial"/>
          <w:b/>
          <w:sz w:val="24"/>
          <w:szCs w:val="24"/>
        </w:rPr>
        <w:t>СОДЕРЖАНИЕ:</w:t>
      </w:r>
    </w:p>
    <w:p w14:paraId="3DA7E407" w14:textId="77777777" w:rsidR="004E5738" w:rsidRPr="002F41D1" w:rsidRDefault="004E5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8"/>
        <w:gridCol w:w="7560"/>
        <w:gridCol w:w="108"/>
        <w:gridCol w:w="1795"/>
        <w:gridCol w:w="108"/>
      </w:tblGrid>
      <w:tr w:rsidR="004E5738" w:rsidRPr="002F41D1" w14:paraId="5A3B58D2" w14:textId="77777777">
        <w:trPr>
          <w:gridBefore w:val="1"/>
          <w:wBefore w:w="108" w:type="dxa"/>
        </w:trPr>
        <w:tc>
          <w:tcPr>
            <w:tcW w:w="7668" w:type="dxa"/>
            <w:gridSpan w:val="2"/>
            <w:shd w:val="clear" w:color="auto" w:fill="auto"/>
          </w:tcPr>
          <w:p w14:paraId="6CE3C4D5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79031144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стр.</w:t>
            </w:r>
          </w:p>
          <w:p w14:paraId="05BA6182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5D58A7AA" w14:textId="77777777">
        <w:trPr>
          <w:gridAfter w:val="1"/>
          <w:wAfter w:w="108" w:type="dxa"/>
        </w:trPr>
        <w:tc>
          <w:tcPr>
            <w:tcW w:w="7668" w:type="dxa"/>
            <w:gridSpan w:val="2"/>
            <w:shd w:val="clear" w:color="auto" w:fill="auto"/>
          </w:tcPr>
          <w:p w14:paraId="31CB4AA7" w14:textId="77777777" w:rsidR="004E5738" w:rsidRPr="002F41D1" w:rsidRDefault="00C71B0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2F41D1">
              <w:rPr>
                <w:rFonts w:ascii="Arial" w:hAnsi="Arial" w:cs="Arial"/>
                <w:caps/>
                <w:sz w:val="24"/>
                <w:szCs w:val="24"/>
              </w:rPr>
              <w:t xml:space="preserve"> </w:t>
            </w:r>
          </w:p>
          <w:p w14:paraId="5EFBC4C1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7BB80304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E5738" w:rsidRPr="002F41D1" w14:paraId="15B77BDB" w14:textId="77777777">
        <w:trPr>
          <w:gridAfter w:val="1"/>
          <w:wAfter w:w="108" w:type="dxa"/>
        </w:trPr>
        <w:tc>
          <w:tcPr>
            <w:tcW w:w="7668" w:type="dxa"/>
            <w:gridSpan w:val="2"/>
            <w:shd w:val="clear" w:color="auto" w:fill="auto"/>
          </w:tcPr>
          <w:p w14:paraId="2D24FE4C" w14:textId="77777777" w:rsidR="004E5738" w:rsidRPr="002F41D1" w:rsidRDefault="00C71B0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  <w:r w:rsidRPr="002F41D1">
              <w:rPr>
                <w:rFonts w:ascii="Arial" w:hAnsi="Arial" w:cs="Arial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14:paraId="7F3C85C5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4FE4C070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4E5738" w:rsidRPr="002F41D1" w14:paraId="206C6AA3" w14:textId="77777777">
        <w:trPr>
          <w:gridAfter w:val="1"/>
          <w:wAfter w:w="108" w:type="dxa"/>
          <w:trHeight w:val="670"/>
        </w:trPr>
        <w:tc>
          <w:tcPr>
            <w:tcW w:w="7668" w:type="dxa"/>
            <w:gridSpan w:val="2"/>
            <w:shd w:val="clear" w:color="auto" w:fill="auto"/>
          </w:tcPr>
          <w:p w14:paraId="3B173B01" w14:textId="77777777" w:rsidR="004E5738" w:rsidRPr="002F41D1" w:rsidRDefault="00C71B0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  <w:r w:rsidRPr="002F41D1">
              <w:rPr>
                <w:rFonts w:ascii="Arial" w:hAnsi="Arial" w:cs="Arial"/>
                <w:caps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053F62EB" w14:textId="77777777" w:rsidR="004E5738" w:rsidRPr="002F41D1" w:rsidRDefault="004E5738">
            <w:pPr>
              <w:keepNext/>
              <w:tabs>
                <w:tab w:val="left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6BC284C5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4E5738" w:rsidRPr="002F41D1" w14:paraId="7DEE6ABD" w14:textId="77777777">
        <w:trPr>
          <w:gridAfter w:val="1"/>
          <w:wAfter w:w="108" w:type="dxa"/>
        </w:trPr>
        <w:tc>
          <w:tcPr>
            <w:tcW w:w="7668" w:type="dxa"/>
            <w:gridSpan w:val="2"/>
            <w:shd w:val="clear" w:color="auto" w:fill="auto"/>
          </w:tcPr>
          <w:p w14:paraId="7A43A66F" w14:textId="77777777" w:rsidR="004E5738" w:rsidRPr="002F41D1" w:rsidRDefault="00C71B0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  <w:r w:rsidRPr="002F41D1">
              <w:rPr>
                <w:rFonts w:ascii="Arial" w:hAnsi="Arial" w:cs="Arial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054EB82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  <w:p w14:paraId="24DBA562" w14:textId="77777777" w:rsidR="004E5738" w:rsidRPr="002F41D1" w:rsidRDefault="00C71B0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  <w:r w:rsidRPr="002F41D1">
              <w:rPr>
                <w:rFonts w:ascii="Arial" w:hAnsi="Arial" w:cs="Arial"/>
                <w:caps/>
                <w:sz w:val="24"/>
                <w:szCs w:val="24"/>
              </w:rPr>
              <w:t xml:space="preserve">ПРИЛОЖЕНИЕ 1. Фонд оценочных средств для проведения проМежуточной аттестации обучающихся </w:t>
            </w:r>
          </w:p>
          <w:p w14:paraId="19645B33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  <w:p w14:paraId="3A0B68A7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  <w:p w14:paraId="62BAA030" w14:textId="77777777" w:rsidR="004E5738" w:rsidRPr="002F41D1" w:rsidRDefault="004E573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Arial" w:hAnsi="Arial" w:cs="Arial"/>
                <w:caps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2CA04341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12</w:t>
            </w:r>
          </w:p>
          <w:p w14:paraId="1B40EB1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4874FA2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606CCDE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</w:tbl>
    <w:p w14:paraId="3E81CBDF" w14:textId="77777777" w:rsidR="004E5738" w:rsidRPr="00024A11" w:rsidRDefault="00C71B08">
      <w:pPr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F41D1"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Pr="00024A11">
        <w:rPr>
          <w:rFonts w:ascii="Arial" w:hAnsi="Arial" w:cs="Arial"/>
          <w:b/>
          <w:sz w:val="24"/>
          <w:szCs w:val="24"/>
        </w:rPr>
        <w:lastRenderedPageBreak/>
        <w:t xml:space="preserve">1. ОБЩАЯ ХАРАКТЕРИСТИКА РАБОЧЕЙ ПРОГРАММЫ УЧЕБНОЙ ДИСЦИПЛИНЫ </w:t>
      </w:r>
    </w:p>
    <w:p w14:paraId="1477038E" w14:textId="77777777" w:rsidR="004E5738" w:rsidRPr="002F41D1" w:rsidRDefault="004E5738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14:paraId="34D01463" w14:textId="77777777" w:rsidR="004E5738" w:rsidRPr="002F41D1" w:rsidRDefault="00C71B0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1.1. Область применения рабочей программы</w:t>
      </w:r>
    </w:p>
    <w:p w14:paraId="2DAADD7A" w14:textId="77777777" w:rsidR="004E5738" w:rsidRPr="002F41D1" w:rsidRDefault="00C71B08">
      <w:pPr>
        <w:spacing w:after="0"/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2F41D1">
        <w:rPr>
          <w:rFonts w:ascii="Arial" w:hAnsi="Arial" w:cs="Arial"/>
          <w:sz w:val="24"/>
          <w:szCs w:val="24"/>
        </w:rPr>
        <w:t xml:space="preserve">Рабочая программа учебной дисциплины ОПЦ.01 Математика является обязательной частью образовательной программы в соответствии с ФГОС СПО по </w:t>
      </w:r>
      <w:r w:rsidRPr="002F41D1">
        <w:rPr>
          <w:rFonts w:ascii="Arial" w:hAnsi="Arial" w:cs="Arial"/>
          <w:spacing w:val="-2"/>
          <w:sz w:val="24"/>
          <w:szCs w:val="24"/>
        </w:rPr>
        <w:t>специальности</w:t>
      </w:r>
      <w:r w:rsidRPr="002F41D1">
        <w:rPr>
          <w:rFonts w:ascii="Arial" w:hAnsi="Arial" w:cs="Arial"/>
          <w:color w:val="FF0000"/>
          <w:spacing w:val="-2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  <w:lang w:eastAsia="en-US"/>
        </w:rPr>
        <w:t>25.02.08 Эксплуатация беспилотных авиационных систем</w:t>
      </w:r>
      <w:r w:rsidRPr="002F41D1">
        <w:rPr>
          <w:rFonts w:ascii="Arial" w:hAnsi="Arial" w:cs="Arial"/>
          <w:sz w:val="24"/>
          <w:szCs w:val="24"/>
        </w:rPr>
        <w:t>.</w:t>
      </w:r>
    </w:p>
    <w:p w14:paraId="0EFF5E0D" w14:textId="77777777" w:rsidR="004E5738" w:rsidRPr="002F41D1" w:rsidRDefault="004E5738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14:paraId="75C7CC32" w14:textId="77777777" w:rsidR="004E5738" w:rsidRPr="002F41D1" w:rsidRDefault="00C71B08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1.2. Цель и планируемые результаты освоения учебной дисциплины:</w:t>
      </w:r>
    </w:p>
    <w:p w14:paraId="0CF19234" w14:textId="77777777" w:rsidR="004E5738" w:rsidRPr="002F41D1" w:rsidRDefault="004E5738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3799"/>
        <w:gridCol w:w="4536"/>
      </w:tblGrid>
      <w:tr w:rsidR="004E5738" w:rsidRPr="002F41D1" w14:paraId="4A02F7E9" w14:textId="77777777">
        <w:trPr>
          <w:trHeight w:val="649"/>
        </w:trPr>
        <w:tc>
          <w:tcPr>
            <w:tcW w:w="1163" w:type="dxa"/>
          </w:tcPr>
          <w:p w14:paraId="2A828811" w14:textId="77777777" w:rsidR="004E5738" w:rsidRPr="002F41D1" w:rsidRDefault="00C71B0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14:paraId="6CAAD056" w14:textId="77777777" w:rsidR="004E5738" w:rsidRPr="002F41D1" w:rsidRDefault="00C71B0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ПК, 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99" w:type="dxa"/>
          </w:tcPr>
          <w:p w14:paraId="70075D1D" w14:textId="77777777" w:rsidR="004E5738" w:rsidRPr="002F41D1" w:rsidRDefault="00C71B0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536" w:type="dxa"/>
          </w:tcPr>
          <w:p w14:paraId="658C14B3" w14:textId="77777777" w:rsidR="004E5738" w:rsidRPr="002F41D1" w:rsidRDefault="00C71B0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4E5738" w:rsidRPr="002F41D1" w14:paraId="4ED033F1" w14:textId="77777777">
        <w:trPr>
          <w:trHeight w:val="212"/>
        </w:trPr>
        <w:tc>
          <w:tcPr>
            <w:tcW w:w="1163" w:type="dxa"/>
          </w:tcPr>
          <w:p w14:paraId="6EED7A29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01-09,</w:t>
            </w:r>
          </w:p>
          <w:p w14:paraId="277472E7" w14:textId="77777777" w:rsidR="004E5738" w:rsidRPr="002F41D1" w:rsidRDefault="00C71B08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ПК 1.4, ПК 1.5, ПК 4.1, ПК 4.3, ПК 4.5</w:t>
            </w:r>
          </w:p>
        </w:tc>
        <w:tc>
          <w:tcPr>
            <w:tcW w:w="3799" w:type="dxa"/>
          </w:tcPr>
          <w:p w14:paraId="3968D312" w14:textId="77777777" w:rsidR="004E5738" w:rsidRPr="002F41D1" w:rsidRDefault="00C71B08">
            <w:pPr>
              <w:suppressAutoHyphens/>
              <w:spacing w:after="0" w:line="240" w:lineRule="auto"/>
              <w:ind w:firstLine="28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решать прикладные задачи в области профессиональной деятельности</w:t>
            </w:r>
          </w:p>
        </w:tc>
        <w:tc>
          <w:tcPr>
            <w:tcW w:w="4536" w:type="dxa"/>
          </w:tcPr>
          <w:p w14:paraId="05763A80" w14:textId="77777777" w:rsidR="004E5738" w:rsidRPr="002F41D1" w:rsidRDefault="00C71B08">
            <w:pPr>
              <w:spacing w:after="0" w:line="240" w:lineRule="auto"/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значение математики 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профессиональной деятельности и при освоении ППССЗ;</w:t>
            </w:r>
          </w:p>
          <w:p w14:paraId="23AEF5A0" w14:textId="77777777" w:rsidR="004E5738" w:rsidRPr="002F41D1" w:rsidRDefault="00C71B08">
            <w:pPr>
              <w:spacing w:after="0" w:line="240" w:lineRule="auto"/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14:paraId="0A11CCA7" w14:textId="77777777" w:rsidR="004E5738" w:rsidRPr="002F41D1" w:rsidRDefault="00C71B08">
            <w:pPr>
              <w:spacing w:after="0" w:line="240" w:lineRule="auto"/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      </w:r>
          </w:p>
          <w:p w14:paraId="67E4C7C1" w14:textId="77777777" w:rsidR="004E5738" w:rsidRPr="002F41D1" w:rsidRDefault="00C71B08">
            <w:pPr>
              <w:suppressAutoHyphens/>
              <w:spacing w:after="0" w:line="240" w:lineRule="auto"/>
              <w:ind w:firstLine="31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основы интегрального и дифференциального исчисления</w:t>
            </w:r>
          </w:p>
        </w:tc>
      </w:tr>
    </w:tbl>
    <w:p w14:paraId="246595EB" w14:textId="77777777" w:rsidR="004E5738" w:rsidRPr="002F41D1" w:rsidRDefault="004E573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14:paraId="68352B64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1.3. </w:t>
      </w:r>
      <w:r w:rsidRPr="002F41D1">
        <w:rPr>
          <w:rFonts w:ascii="Arial" w:hAnsi="Arial" w:cs="Arial"/>
          <w:iCs/>
          <w:sz w:val="24"/>
          <w:szCs w:val="24"/>
        </w:rPr>
        <w:t xml:space="preserve">Изучение учебной дисциплины обеспечивает формирование части </w:t>
      </w:r>
      <w:proofErr w:type="gramStart"/>
      <w:r w:rsidRPr="002F41D1">
        <w:rPr>
          <w:rFonts w:ascii="Arial" w:hAnsi="Arial" w:cs="Arial"/>
          <w:iCs/>
          <w:sz w:val="24"/>
          <w:szCs w:val="24"/>
        </w:rPr>
        <w:t>профессиональных</w:t>
      </w:r>
      <w:proofErr w:type="gramEnd"/>
      <w:r w:rsidRPr="002F41D1">
        <w:rPr>
          <w:rFonts w:ascii="Arial" w:hAnsi="Arial" w:cs="Arial"/>
          <w:iCs/>
          <w:sz w:val="24"/>
          <w:szCs w:val="24"/>
        </w:rPr>
        <w:t xml:space="preserve"> и общих компетенций:</w:t>
      </w:r>
    </w:p>
    <w:p w14:paraId="5ACE7F0E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2F41D1">
        <w:rPr>
          <w:rFonts w:ascii="Arial" w:hAnsi="Arial" w:cs="Arial"/>
          <w:sz w:val="24"/>
          <w:szCs w:val="24"/>
        </w:rPr>
        <w:t>ОК</w:t>
      </w:r>
      <w:proofErr w:type="gramEnd"/>
      <w:r w:rsidRPr="002F41D1">
        <w:rPr>
          <w:rFonts w:ascii="Arial" w:hAnsi="Arial" w:cs="Arial"/>
          <w:sz w:val="24"/>
          <w:szCs w:val="24"/>
        </w:rPr>
        <w:t> 01. </w:t>
      </w:r>
      <w:r w:rsidRPr="002F41D1">
        <w:rPr>
          <w:rFonts w:ascii="Arial" w:hAnsi="Arial" w:cs="Arial"/>
          <w:color w:val="000000"/>
          <w:sz w:val="24"/>
          <w:szCs w:val="24"/>
        </w:rPr>
        <w:t xml:space="preserve">Выбирать способы решения задач </w:t>
      </w:r>
      <w:proofErr w:type="gramStart"/>
      <w:r w:rsidRPr="002F41D1">
        <w:rPr>
          <w:rFonts w:ascii="Arial" w:hAnsi="Arial" w:cs="Arial"/>
          <w:color w:val="000000"/>
          <w:sz w:val="24"/>
          <w:szCs w:val="24"/>
        </w:rPr>
        <w:t>профессиональной</w:t>
      </w:r>
      <w:proofErr w:type="gramEnd"/>
      <w:r w:rsidRPr="002F41D1">
        <w:rPr>
          <w:rFonts w:ascii="Arial" w:hAnsi="Arial" w:cs="Arial"/>
          <w:color w:val="000000"/>
          <w:sz w:val="24"/>
          <w:szCs w:val="24"/>
        </w:rPr>
        <w:t xml:space="preserve"> деятельности, применительно к различным контекстам.</w:t>
      </w:r>
    </w:p>
    <w:p w14:paraId="3EED3339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2F41D1">
        <w:rPr>
          <w:rFonts w:ascii="Arial" w:hAnsi="Arial" w:cs="Arial"/>
          <w:sz w:val="24"/>
          <w:szCs w:val="24"/>
        </w:rPr>
        <w:t>ОК</w:t>
      </w:r>
      <w:proofErr w:type="gramEnd"/>
      <w:r w:rsidRPr="002F41D1">
        <w:rPr>
          <w:rFonts w:ascii="Arial" w:hAnsi="Arial" w:cs="Arial"/>
          <w:sz w:val="24"/>
          <w:szCs w:val="24"/>
        </w:rPr>
        <w:t> 02. </w:t>
      </w:r>
      <w:r w:rsidRPr="002F41D1">
        <w:rPr>
          <w:rFonts w:ascii="Arial" w:hAnsi="Arial" w:cs="Arial"/>
          <w:color w:val="000000"/>
          <w:sz w:val="24"/>
          <w:szCs w:val="24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2CD2E434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F41D1">
        <w:rPr>
          <w:rFonts w:ascii="Arial" w:hAnsi="Arial" w:cs="Arial"/>
          <w:sz w:val="24"/>
          <w:szCs w:val="24"/>
        </w:rPr>
        <w:t>ОК</w:t>
      </w:r>
      <w:proofErr w:type="gramEnd"/>
      <w:r w:rsidRPr="002F41D1">
        <w:rPr>
          <w:rFonts w:ascii="Arial" w:hAnsi="Arial" w:cs="Arial"/>
          <w:sz w:val="24"/>
          <w:szCs w:val="24"/>
        </w:rPr>
        <w:t> 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</w:t>
      </w:r>
      <w:r w:rsidR="00FA6760" w:rsidRPr="002F41D1">
        <w:rPr>
          <w:rFonts w:ascii="Arial" w:hAnsi="Arial" w:cs="Arial"/>
          <w:sz w:val="24"/>
          <w:szCs w:val="24"/>
        </w:rPr>
        <w:t xml:space="preserve"> и финансовой грамотности в разл</w:t>
      </w:r>
      <w:r w:rsidRPr="002F41D1">
        <w:rPr>
          <w:rFonts w:ascii="Arial" w:hAnsi="Arial" w:cs="Arial"/>
          <w:sz w:val="24"/>
          <w:szCs w:val="24"/>
        </w:rPr>
        <w:t>ичных жизненных ситуациях.</w:t>
      </w:r>
    </w:p>
    <w:p w14:paraId="31897835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F41D1">
        <w:rPr>
          <w:rFonts w:ascii="Arial" w:hAnsi="Arial" w:cs="Arial"/>
          <w:sz w:val="24"/>
          <w:szCs w:val="24"/>
        </w:rPr>
        <w:t>ОК</w:t>
      </w:r>
      <w:proofErr w:type="gramEnd"/>
      <w:r w:rsidRPr="002F41D1">
        <w:rPr>
          <w:rFonts w:ascii="Arial" w:hAnsi="Arial" w:cs="Arial"/>
          <w:sz w:val="24"/>
          <w:szCs w:val="24"/>
        </w:rPr>
        <w:t> 04. Эффективно взаимодействовать и работать в коллективе и команде.</w:t>
      </w:r>
    </w:p>
    <w:p w14:paraId="01D55084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F41D1">
        <w:rPr>
          <w:rFonts w:ascii="Arial" w:hAnsi="Arial" w:cs="Arial"/>
          <w:sz w:val="24"/>
          <w:szCs w:val="24"/>
        </w:rPr>
        <w:t>ОК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 05. Осуществлять устную и письменную коммуникацию на государственном </w:t>
      </w:r>
      <w:proofErr w:type="gramStart"/>
      <w:r w:rsidRPr="002F41D1">
        <w:rPr>
          <w:rFonts w:ascii="Arial" w:hAnsi="Arial" w:cs="Arial"/>
          <w:sz w:val="24"/>
          <w:szCs w:val="24"/>
        </w:rPr>
        <w:t>языке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 РФ с учетом особенностей социального и культурного контекста.</w:t>
      </w:r>
    </w:p>
    <w:p w14:paraId="6F7E8176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F41D1">
        <w:rPr>
          <w:rFonts w:ascii="Arial" w:hAnsi="Arial" w:cs="Arial"/>
          <w:sz w:val="24"/>
          <w:szCs w:val="24"/>
        </w:rPr>
        <w:t>ОК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 06. Проявлять гражданско-патриотическую позицию, демонстрировать осознанное поведение на </w:t>
      </w:r>
      <w:proofErr w:type="gramStart"/>
      <w:r w:rsidRPr="002F41D1">
        <w:rPr>
          <w:rFonts w:ascii="Arial" w:hAnsi="Arial" w:cs="Arial"/>
          <w:sz w:val="24"/>
          <w:szCs w:val="24"/>
        </w:rPr>
        <w:t>основании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 традиционных российских духовно-нравственных ценностей, применять стандарты антикоррупционного поведения.</w:t>
      </w:r>
    </w:p>
    <w:p w14:paraId="63397DD5" w14:textId="77777777" w:rsidR="004E5738" w:rsidRPr="002F41D1" w:rsidRDefault="00FA67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F41D1">
        <w:rPr>
          <w:rFonts w:ascii="Arial" w:hAnsi="Arial" w:cs="Arial"/>
          <w:sz w:val="24"/>
          <w:szCs w:val="24"/>
        </w:rPr>
        <w:t>ОК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 07.</w:t>
      </w:r>
      <w:r w:rsidR="00C71B08" w:rsidRPr="002F41D1">
        <w:rPr>
          <w:rFonts w:ascii="Arial" w:hAnsi="Arial" w:cs="Arial"/>
          <w:sz w:val="24"/>
          <w:szCs w:val="24"/>
        </w:rPr>
        <w:t>Содействовать сохранению окружающей среды.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2F9D4FCA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F41D1">
        <w:rPr>
          <w:rFonts w:ascii="Arial" w:hAnsi="Arial" w:cs="Arial"/>
          <w:sz w:val="24"/>
          <w:szCs w:val="24"/>
        </w:rPr>
        <w:lastRenderedPageBreak/>
        <w:t>ОК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подготовки.</w:t>
      </w:r>
    </w:p>
    <w:p w14:paraId="410AB214" w14:textId="77777777" w:rsidR="004E5738" w:rsidRPr="002F41D1" w:rsidRDefault="00C71B0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F41D1">
        <w:rPr>
          <w:rFonts w:ascii="Arial" w:hAnsi="Arial" w:cs="Arial"/>
          <w:sz w:val="24"/>
          <w:szCs w:val="24"/>
        </w:rPr>
        <w:t>ОК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 09. Пользоваться профессиональной документацией на </w:t>
      </w:r>
      <w:proofErr w:type="gramStart"/>
      <w:r w:rsidRPr="002F41D1">
        <w:rPr>
          <w:rFonts w:ascii="Arial" w:hAnsi="Arial" w:cs="Arial"/>
          <w:sz w:val="24"/>
          <w:szCs w:val="24"/>
        </w:rPr>
        <w:t>государственном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 и иностранных языках.</w:t>
      </w:r>
    </w:p>
    <w:p w14:paraId="525E7DDC" w14:textId="77777777" w:rsidR="004E5738" w:rsidRPr="002F41D1" w:rsidRDefault="004E5738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0E0F3D89" w14:textId="77777777" w:rsidR="004E5738" w:rsidRPr="002F41D1" w:rsidRDefault="00C71B0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ПК 1.4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</w:r>
    </w:p>
    <w:p w14:paraId="79B877B9" w14:textId="77777777" w:rsidR="004E5738" w:rsidRPr="002F41D1" w:rsidRDefault="00C71B0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ПК 1.5 Вести учёт срока службы, наработки объектов эксплуатации, причин отказов, неисправностей и повреждений беспилотных воздушных судов самолетного типа.</w:t>
      </w:r>
    </w:p>
    <w:p w14:paraId="34D5F4EF" w14:textId="77777777" w:rsidR="004E5738" w:rsidRPr="002F41D1" w:rsidRDefault="00C71B0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ПК 4.1</w:t>
      </w:r>
      <w:proofErr w:type="gramStart"/>
      <w:r w:rsidRPr="002F41D1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2F41D1">
        <w:rPr>
          <w:rFonts w:ascii="Arial" w:hAnsi="Arial" w:cs="Arial"/>
          <w:sz w:val="24"/>
          <w:szCs w:val="24"/>
        </w:rPr>
        <w:t>существлять техническую эксплуатацию функционального оборудования полезной нагрузки, систем регистрации полетных данных, сбора и передачи информации.</w:t>
      </w:r>
    </w:p>
    <w:p w14:paraId="0F225110" w14:textId="77777777" w:rsidR="004E5738" w:rsidRPr="002F41D1" w:rsidRDefault="00C71B0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ПК 4.3</w:t>
      </w:r>
      <w:proofErr w:type="gramStart"/>
      <w:r w:rsidRPr="002F41D1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2F41D1">
        <w:rPr>
          <w:rFonts w:ascii="Arial" w:hAnsi="Arial" w:cs="Arial"/>
          <w:sz w:val="24"/>
          <w:szCs w:val="24"/>
        </w:rPr>
        <w:t>существлять ведение эксплуатационно-технической документации.</w:t>
      </w:r>
    </w:p>
    <w:p w14:paraId="328C9D4B" w14:textId="77777777" w:rsidR="004E5738" w:rsidRPr="002F41D1" w:rsidRDefault="00FA676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ПК 4.5</w:t>
      </w:r>
      <w:proofErr w:type="gramStart"/>
      <w:r w:rsidR="00C71B08" w:rsidRPr="002F41D1">
        <w:rPr>
          <w:rFonts w:ascii="Arial" w:hAnsi="Arial" w:cs="Arial"/>
          <w:sz w:val="24"/>
          <w:szCs w:val="24"/>
        </w:rPr>
        <w:t>О</w:t>
      </w:r>
      <w:proofErr w:type="gramEnd"/>
      <w:r w:rsidR="00C71B08" w:rsidRPr="002F41D1">
        <w:rPr>
          <w:rFonts w:ascii="Arial" w:hAnsi="Arial" w:cs="Arial"/>
          <w:sz w:val="24"/>
          <w:szCs w:val="24"/>
        </w:rPr>
        <w:t>существлять обработку информации, полученной от систем фото- и видеосъемки, систем навесного специализированного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хранение.</w:t>
      </w:r>
    </w:p>
    <w:p w14:paraId="577B0EDA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6F59B69" w14:textId="77777777" w:rsidR="004E5738" w:rsidRPr="002F41D1" w:rsidRDefault="00C7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Arial" w:hAnsi="Arial" w:cs="Arial"/>
          <w:i/>
          <w:iCs/>
          <w:sz w:val="24"/>
          <w:szCs w:val="24"/>
        </w:rPr>
      </w:pPr>
      <w:bookmarkStart w:id="0" w:name="_Hlk41562374"/>
      <w:r w:rsidRPr="002F41D1">
        <w:rPr>
          <w:rFonts w:ascii="Arial" w:hAnsi="Arial" w:cs="Arial"/>
          <w:sz w:val="24"/>
          <w:szCs w:val="24"/>
        </w:rPr>
        <w:t xml:space="preserve">1.4. Использование часов вариативной части ООП </w:t>
      </w:r>
    </w:p>
    <w:p w14:paraId="3757D94C" w14:textId="77777777" w:rsidR="004E5738" w:rsidRPr="002F41D1" w:rsidRDefault="004E5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Arial" w:hAnsi="Arial" w:cs="Arial"/>
          <w:i/>
          <w:iCs/>
          <w:sz w:val="24"/>
          <w:szCs w:val="24"/>
        </w:rPr>
      </w:pP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2094"/>
        <w:gridCol w:w="2729"/>
        <w:gridCol w:w="1838"/>
        <w:gridCol w:w="1458"/>
        <w:gridCol w:w="1452"/>
      </w:tblGrid>
      <w:tr w:rsidR="004E5738" w:rsidRPr="002F41D1" w14:paraId="5FB466DE" w14:textId="77777777">
        <w:tc>
          <w:tcPr>
            <w:tcW w:w="1129" w:type="pct"/>
            <w:vMerge w:val="restart"/>
          </w:tcPr>
          <w:p w14:paraId="4037FD65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460" w:type="pct"/>
            <w:vMerge w:val="restart"/>
          </w:tcPr>
          <w:p w14:paraId="3F00DBCA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2410" w:type="pct"/>
            <w:gridSpan w:val="3"/>
          </w:tcPr>
          <w:p w14:paraId="1EFCB4E5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4E5738" w:rsidRPr="002F41D1" w14:paraId="39E2298F" w14:textId="77777777">
        <w:trPr>
          <w:trHeight w:val="525"/>
        </w:trPr>
        <w:tc>
          <w:tcPr>
            <w:tcW w:w="1129" w:type="pct"/>
            <w:vMerge/>
          </w:tcPr>
          <w:p w14:paraId="26DB3CE6" w14:textId="77777777" w:rsidR="004E5738" w:rsidRPr="002F41D1" w:rsidRDefault="004E573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pct"/>
            <w:vMerge/>
          </w:tcPr>
          <w:p w14:paraId="43BC0CC2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pct"/>
            <w:vMerge w:val="restart"/>
          </w:tcPr>
          <w:p w14:paraId="20425A13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максимальной аудиторной нагрузки</w:t>
            </w:r>
          </w:p>
        </w:tc>
        <w:tc>
          <w:tcPr>
            <w:tcW w:w="1589" w:type="pct"/>
            <w:gridSpan w:val="2"/>
          </w:tcPr>
          <w:p w14:paraId="2C865E73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</w:tr>
      <w:tr w:rsidR="004E5738" w:rsidRPr="002F41D1" w14:paraId="25E85574" w14:textId="77777777">
        <w:trPr>
          <w:trHeight w:val="70"/>
        </w:trPr>
        <w:tc>
          <w:tcPr>
            <w:tcW w:w="1129" w:type="pct"/>
            <w:vMerge/>
            <w:tcBorders>
              <w:bottom w:val="single" w:sz="4" w:space="0" w:color="auto"/>
            </w:tcBorders>
          </w:tcPr>
          <w:p w14:paraId="34612D3D" w14:textId="77777777" w:rsidR="004E5738" w:rsidRPr="002F41D1" w:rsidRDefault="004E573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60" w:type="pct"/>
            <w:vMerge/>
            <w:tcBorders>
              <w:bottom w:val="single" w:sz="4" w:space="0" w:color="auto"/>
            </w:tcBorders>
          </w:tcPr>
          <w:p w14:paraId="0F115248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1" w:type="pct"/>
            <w:vMerge/>
            <w:tcBorders>
              <w:bottom w:val="single" w:sz="4" w:space="0" w:color="auto"/>
            </w:tcBorders>
          </w:tcPr>
          <w:p w14:paraId="268E54D2" w14:textId="77777777" w:rsidR="004E5738" w:rsidRPr="002F41D1" w:rsidRDefault="004E573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3D58CCC3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2B431D4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</w:tr>
      <w:tr w:rsidR="004E5738" w:rsidRPr="002F41D1" w14:paraId="02B21274" w14:textId="77777777">
        <w:tc>
          <w:tcPr>
            <w:tcW w:w="1129" w:type="pct"/>
            <w:tcBorders>
              <w:bottom w:val="single" w:sz="4" w:space="0" w:color="auto"/>
            </w:tcBorders>
          </w:tcPr>
          <w:p w14:paraId="5D2308E6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ОПЦ.01 Математика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24193D84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Часы вариативной части дают  возможность углубленного изучения дисциплины, определенной содержанием обязательной части ФГОС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7759C23F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96" w:type="pct"/>
            <w:tcBorders>
              <w:bottom w:val="single" w:sz="4" w:space="0" w:color="auto"/>
            </w:tcBorders>
          </w:tcPr>
          <w:p w14:paraId="497DEE29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7F267DB9" w14:textId="77777777" w:rsidR="004E5738" w:rsidRPr="002F41D1" w:rsidRDefault="00C71B0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bookmarkEnd w:id="0"/>
    </w:tbl>
    <w:p w14:paraId="047AA384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6FDFBB58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75231F3C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5F7230AA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3AC1CAF1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37934995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87A9E4A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03174977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F69FFC5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1086027C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001A1855" w14:textId="77777777" w:rsidR="004E5738" w:rsidRPr="002F41D1" w:rsidRDefault="004E573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F800E94" w14:textId="77777777" w:rsidR="004E5738" w:rsidRPr="00024A11" w:rsidRDefault="00C71B08">
      <w:pPr>
        <w:suppressAutoHyphens/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24A11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5EBC0194" w14:textId="77777777" w:rsidR="004E5738" w:rsidRPr="00024A11" w:rsidRDefault="004E5738">
      <w:pPr>
        <w:suppressAutoHyphens/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6D958559" w14:textId="77777777" w:rsidR="004E5738" w:rsidRPr="002F41D1" w:rsidRDefault="00C71B08">
      <w:pPr>
        <w:suppressAutoHyphens/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47"/>
        <w:gridCol w:w="1275"/>
      </w:tblGrid>
      <w:tr w:rsidR="004E5738" w:rsidRPr="002F41D1" w14:paraId="5A7BDC62" w14:textId="77777777">
        <w:trPr>
          <w:trHeight w:val="490"/>
        </w:trPr>
        <w:tc>
          <w:tcPr>
            <w:tcW w:w="4316" w:type="pct"/>
            <w:vAlign w:val="center"/>
          </w:tcPr>
          <w:p w14:paraId="1C298778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03EBBDF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01BA131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4E5738" w:rsidRPr="002F41D1" w14:paraId="1F78C6F3" w14:textId="77777777">
        <w:trPr>
          <w:trHeight w:val="490"/>
        </w:trPr>
        <w:tc>
          <w:tcPr>
            <w:tcW w:w="4316" w:type="pct"/>
            <w:vAlign w:val="center"/>
          </w:tcPr>
          <w:p w14:paraId="5CC28131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2CE31A68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60</w:t>
            </w:r>
          </w:p>
        </w:tc>
      </w:tr>
      <w:tr w:rsidR="004E5738" w:rsidRPr="002F41D1" w14:paraId="37BB5399" w14:textId="77777777">
        <w:trPr>
          <w:trHeight w:val="490"/>
        </w:trPr>
        <w:tc>
          <w:tcPr>
            <w:tcW w:w="4316" w:type="pct"/>
            <w:vAlign w:val="center"/>
          </w:tcPr>
          <w:p w14:paraId="77751078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6105D4A3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60</w:t>
            </w:r>
          </w:p>
        </w:tc>
      </w:tr>
      <w:tr w:rsidR="004E5738" w:rsidRPr="002F41D1" w14:paraId="3F18F867" w14:textId="77777777">
        <w:trPr>
          <w:trHeight w:val="490"/>
        </w:trPr>
        <w:tc>
          <w:tcPr>
            <w:tcW w:w="5000" w:type="pct"/>
            <w:gridSpan w:val="2"/>
            <w:vAlign w:val="center"/>
          </w:tcPr>
          <w:p w14:paraId="2882DB04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4E5738" w:rsidRPr="002F41D1" w14:paraId="4FEC844D" w14:textId="77777777">
        <w:trPr>
          <w:trHeight w:val="490"/>
        </w:trPr>
        <w:tc>
          <w:tcPr>
            <w:tcW w:w="4316" w:type="pct"/>
            <w:vAlign w:val="center"/>
          </w:tcPr>
          <w:p w14:paraId="3BFE59FD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27CF1F32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12</w:t>
            </w:r>
          </w:p>
        </w:tc>
      </w:tr>
      <w:tr w:rsidR="004E5738" w:rsidRPr="002F41D1" w14:paraId="25651D2F" w14:textId="77777777">
        <w:trPr>
          <w:trHeight w:val="490"/>
        </w:trPr>
        <w:tc>
          <w:tcPr>
            <w:tcW w:w="4316" w:type="pct"/>
            <w:vAlign w:val="center"/>
          </w:tcPr>
          <w:p w14:paraId="3F9C4E39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6A71A8C9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E5738" w:rsidRPr="002F41D1" w14:paraId="5DD48C8B" w14:textId="77777777">
        <w:trPr>
          <w:trHeight w:val="490"/>
        </w:trPr>
        <w:tc>
          <w:tcPr>
            <w:tcW w:w="4316" w:type="pct"/>
            <w:vAlign w:val="center"/>
          </w:tcPr>
          <w:p w14:paraId="331D58B6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07E10048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48</w:t>
            </w:r>
          </w:p>
        </w:tc>
      </w:tr>
      <w:tr w:rsidR="004E5738" w:rsidRPr="002F41D1" w14:paraId="6252981D" w14:textId="77777777">
        <w:trPr>
          <w:trHeight w:val="490"/>
        </w:trPr>
        <w:tc>
          <w:tcPr>
            <w:tcW w:w="4316" w:type="pct"/>
            <w:vAlign w:val="center"/>
          </w:tcPr>
          <w:p w14:paraId="3E2087CA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01061B51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E5738" w:rsidRPr="002F41D1" w14:paraId="07AA1805" w14:textId="77777777">
        <w:trPr>
          <w:trHeight w:val="490"/>
        </w:trPr>
        <w:tc>
          <w:tcPr>
            <w:tcW w:w="4316" w:type="pct"/>
            <w:vAlign w:val="center"/>
          </w:tcPr>
          <w:p w14:paraId="15A27864" w14:textId="77777777" w:rsidR="004E5738" w:rsidRPr="002F41D1" w:rsidRDefault="00C71B08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14F149D4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trike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trike/>
                <w:sz w:val="24"/>
                <w:szCs w:val="24"/>
              </w:rPr>
              <w:t>-</w:t>
            </w:r>
          </w:p>
        </w:tc>
      </w:tr>
      <w:tr w:rsidR="004E5738" w:rsidRPr="002F41D1" w14:paraId="30EA86D7" w14:textId="77777777">
        <w:trPr>
          <w:trHeight w:val="490"/>
        </w:trPr>
        <w:tc>
          <w:tcPr>
            <w:tcW w:w="4316" w:type="pct"/>
            <w:vAlign w:val="center"/>
          </w:tcPr>
          <w:p w14:paraId="23682EAA" w14:textId="77777777" w:rsidR="004E5738" w:rsidRPr="002F41D1" w:rsidRDefault="00C71B08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Консультации</w:t>
            </w:r>
          </w:p>
        </w:tc>
        <w:tc>
          <w:tcPr>
            <w:tcW w:w="684" w:type="pct"/>
            <w:vAlign w:val="center"/>
          </w:tcPr>
          <w:p w14:paraId="6ED30819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4E5738" w:rsidRPr="002F41D1" w14:paraId="3317B403" w14:textId="77777777">
        <w:trPr>
          <w:trHeight w:val="490"/>
        </w:trPr>
        <w:tc>
          <w:tcPr>
            <w:tcW w:w="4316" w:type="pct"/>
            <w:vAlign w:val="center"/>
          </w:tcPr>
          <w:p w14:paraId="3043C557" w14:textId="77777777" w:rsidR="004E5738" w:rsidRPr="002F41D1" w:rsidRDefault="00C71B08">
            <w:pPr>
              <w:suppressAutoHyphens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в форме дифференцированного зачета</w:t>
            </w:r>
          </w:p>
        </w:tc>
        <w:tc>
          <w:tcPr>
            <w:tcW w:w="684" w:type="pct"/>
            <w:vAlign w:val="center"/>
          </w:tcPr>
          <w:p w14:paraId="32F66F47" w14:textId="31274A82" w:rsidR="004E5738" w:rsidRPr="00A16D02" w:rsidRDefault="00A16D0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  <w:r w:rsidRPr="00A16D02"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</w:tbl>
    <w:p w14:paraId="2F6199ED" w14:textId="77777777" w:rsidR="004E5738" w:rsidRPr="002F41D1" w:rsidRDefault="004E5738">
      <w:pPr>
        <w:suppressAutoHyphens/>
        <w:spacing w:line="360" w:lineRule="auto"/>
        <w:contextualSpacing/>
        <w:rPr>
          <w:rFonts w:ascii="Arial" w:hAnsi="Arial" w:cs="Arial"/>
          <w:sz w:val="24"/>
          <w:szCs w:val="24"/>
        </w:rPr>
      </w:pPr>
    </w:p>
    <w:p w14:paraId="4E5AF3D6" w14:textId="77777777" w:rsidR="004E5738" w:rsidRPr="002F41D1" w:rsidRDefault="004E5738">
      <w:pPr>
        <w:suppressAutoHyphens/>
        <w:spacing w:line="360" w:lineRule="auto"/>
        <w:contextualSpacing/>
        <w:rPr>
          <w:rFonts w:ascii="Arial" w:hAnsi="Arial" w:cs="Arial"/>
          <w:sz w:val="24"/>
          <w:szCs w:val="24"/>
        </w:rPr>
      </w:pPr>
    </w:p>
    <w:p w14:paraId="1249314F" w14:textId="77777777" w:rsidR="004E5738" w:rsidRPr="002F41D1" w:rsidRDefault="004E5738">
      <w:pPr>
        <w:suppressAutoHyphens/>
        <w:spacing w:line="360" w:lineRule="auto"/>
        <w:contextualSpacing/>
        <w:rPr>
          <w:rFonts w:ascii="Arial" w:hAnsi="Arial" w:cs="Arial"/>
          <w:sz w:val="24"/>
          <w:szCs w:val="24"/>
        </w:rPr>
      </w:pPr>
    </w:p>
    <w:p w14:paraId="1CF57200" w14:textId="77777777" w:rsidR="004E5738" w:rsidRPr="002F41D1" w:rsidRDefault="004E5738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14:paraId="0F233CB9" w14:textId="77777777" w:rsidR="004E5738" w:rsidRPr="002F41D1" w:rsidRDefault="004E5738">
      <w:pPr>
        <w:rPr>
          <w:rFonts w:ascii="Arial" w:hAnsi="Arial" w:cs="Arial"/>
          <w:b/>
          <w:i/>
          <w:sz w:val="24"/>
          <w:szCs w:val="24"/>
        </w:rPr>
      </w:pPr>
    </w:p>
    <w:p w14:paraId="55DD4D10" w14:textId="77777777" w:rsidR="004E5738" w:rsidRPr="002F41D1" w:rsidRDefault="004E5738">
      <w:pPr>
        <w:rPr>
          <w:rFonts w:ascii="Arial" w:hAnsi="Arial" w:cs="Arial"/>
          <w:b/>
          <w:i/>
          <w:sz w:val="24"/>
          <w:szCs w:val="24"/>
        </w:rPr>
      </w:pPr>
    </w:p>
    <w:p w14:paraId="25E24012" w14:textId="77777777" w:rsidR="004E5738" w:rsidRPr="002F41D1" w:rsidRDefault="004E5738">
      <w:pPr>
        <w:rPr>
          <w:rFonts w:ascii="Arial" w:hAnsi="Arial" w:cs="Arial"/>
          <w:b/>
          <w:i/>
          <w:sz w:val="24"/>
          <w:szCs w:val="24"/>
        </w:rPr>
      </w:pPr>
    </w:p>
    <w:p w14:paraId="73C0C389" w14:textId="77777777" w:rsidR="004E5738" w:rsidRPr="002F41D1" w:rsidRDefault="004E5738">
      <w:pPr>
        <w:rPr>
          <w:rFonts w:ascii="Arial" w:hAnsi="Arial" w:cs="Arial"/>
          <w:b/>
          <w:i/>
          <w:sz w:val="24"/>
          <w:szCs w:val="24"/>
        </w:rPr>
        <w:sectPr w:rsidR="004E5738" w:rsidRPr="002F41D1">
          <w:footerReference w:type="default" r:id="rId9"/>
          <w:footerReference w:type="first" r:id="rId10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451A462C" w14:textId="77777777" w:rsidR="004E5738" w:rsidRPr="002F41D1" w:rsidRDefault="00C71B08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>2.2. Тематический план и содержание учебной дисциплины ОПЦ.01 Математика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8791"/>
        <w:gridCol w:w="1203"/>
        <w:gridCol w:w="1974"/>
      </w:tblGrid>
      <w:tr w:rsidR="004E5738" w:rsidRPr="002F41D1" w14:paraId="5E8A3B7E" w14:textId="77777777">
        <w:trPr>
          <w:trHeight w:val="20"/>
          <w:tblHeader/>
        </w:trPr>
        <w:tc>
          <w:tcPr>
            <w:tcW w:w="992" w:type="pct"/>
          </w:tcPr>
          <w:p w14:paraId="1C02D2F0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44" w:type="pct"/>
          </w:tcPr>
          <w:p w14:paraId="33630992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3" w:type="pct"/>
          </w:tcPr>
          <w:p w14:paraId="7972EB58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  <w:tc>
          <w:tcPr>
            <w:tcW w:w="661" w:type="pct"/>
          </w:tcPr>
          <w:p w14:paraId="48BB8FD8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4E5738" w:rsidRPr="002F41D1" w14:paraId="5E57CEB1" w14:textId="77777777">
        <w:trPr>
          <w:trHeight w:val="20"/>
          <w:tblHeader/>
        </w:trPr>
        <w:tc>
          <w:tcPr>
            <w:tcW w:w="992" w:type="pct"/>
          </w:tcPr>
          <w:p w14:paraId="78192B6F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44" w:type="pct"/>
          </w:tcPr>
          <w:p w14:paraId="78A43948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03" w:type="pct"/>
          </w:tcPr>
          <w:p w14:paraId="4F367804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1" w:type="pct"/>
          </w:tcPr>
          <w:p w14:paraId="77A70AD7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E5738" w:rsidRPr="002F41D1" w14:paraId="54E0EC13" w14:textId="77777777">
        <w:trPr>
          <w:trHeight w:val="20"/>
        </w:trPr>
        <w:tc>
          <w:tcPr>
            <w:tcW w:w="3936" w:type="pct"/>
            <w:gridSpan w:val="2"/>
          </w:tcPr>
          <w:p w14:paraId="69A14E6A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color w:val="FF0000"/>
                <w:spacing w:val="10"/>
                <w:w w:val="94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Раздел 1.</w:t>
            </w:r>
            <w:r w:rsidRPr="002F41D1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2F41D1">
              <w:rPr>
                <w:rFonts w:ascii="Arial" w:hAnsi="Arial" w:cs="Arial"/>
                <w:sz w:val="24"/>
                <w:szCs w:val="24"/>
              </w:rPr>
              <w:t>Математический анализ</w:t>
            </w:r>
          </w:p>
        </w:tc>
        <w:tc>
          <w:tcPr>
            <w:tcW w:w="403" w:type="pct"/>
          </w:tcPr>
          <w:p w14:paraId="6C4A2AD9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41D1">
              <w:rPr>
                <w:rFonts w:ascii="Arial" w:hAnsi="Arial" w:cs="Arial"/>
                <w:b/>
                <w:sz w:val="24"/>
                <w:szCs w:val="24"/>
              </w:rPr>
              <w:t>48</w:t>
            </w:r>
          </w:p>
        </w:tc>
        <w:tc>
          <w:tcPr>
            <w:tcW w:w="661" w:type="pct"/>
          </w:tcPr>
          <w:p w14:paraId="745AA7B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1230FCDA" w14:textId="77777777">
        <w:trPr>
          <w:trHeight w:val="20"/>
        </w:trPr>
        <w:tc>
          <w:tcPr>
            <w:tcW w:w="992" w:type="pct"/>
            <w:vMerge w:val="restart"/>
          </w:tcPr>
          <w:p w14:paraId="53CD7196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14:paraId="0B8B7BC9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Производная и ее применение</w:t>
            </w:r>
          </w:p>
        </w:tc>
        <w:tc>
          <w:tcPr>
            <w:tcW w:w="2944" w:type="pct"/>
          </w:tcPr>
          <w:p w14:paraId="01187DE7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23A2BD05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1" w:type="pct"/>
            <w:vMerge w:val="restart"/>
          </w:tcPr>
          <w:p w14:paraId="353A21D7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01-09. ПК 1.4, ПК 1.5, ПК 4.1, ПК 4.3, ПК 4.5</w:t>
            </w:r>
          </w:p>
        </w:tc>
      </w:tr>
      <w:tr w:rsidR="004E5738" w:rsidRPr="002F41D1" w14:paraId="100F00C2" w14:textId="77777777">
        <w:trPr>
          <w:trHeight w:val="20"/>
        </w:trPr>
        <w:tc>
          <w:tcPr>
            <w:tcW w:w="992" w:type="pct"/>
            <w:vMerge/>
          </w:tcPr>
          <w:p w14:paraId="7C60FAD1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2F830E4A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Значение математики 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профессиональной деятельности. Цели и задачи дисциплины. Предел функции. Непрерывность функции. Виды неопределенности.</w:t>
            </w:r>
          </w:p>
          <w:p w14:paraId="51C7ED65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 xml:space="preserve">Производная, её физический и геометрический смысл. </w:t>
            </w:r>
            <w:r w:rsidRPr="002F41D1">
              <w:rPr>
                <w:rFonts w:ascii="Arial" w:hAnsi="Arial" w:cs="Arial"/>
                <w:sz w:val="24"/>
                <w:szCs w:val="24"/>
              </w:rPr>
              <w:t>Дифференциал функции. Применение производной к исследованию функций.</w:t>
            </w:r>
          </w:p>
        </w:tc>
        <w:tc>
          <w:tcPr>
            <w:tcW w:w="403" w:type="pct"/>
            <w:vMerge/>
          </w:tcPr>
          <w:p w14:paraId="7DEB249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40E79A1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7D92F202" w14:textId="77777777">
        <w:trPr>
          <w:trHeight w:val="20"/>
        </w:trPr>
        <w:tc>
          <w:tcPr>
            <w:tcW w:w="992" w:type="pct"/>
            <w:vMerge/>
          </w:tcPr>
          <w:p w14:paraId="2A9CBFE2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5A7A1DC9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19D59C50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61" w:type="pct"/>
            <w:vMerge w:val="restart"/>
          </w:tcPr>
          <w:p w14:paraId="32DA58F1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09707A84" w14:textId="77777777">
        <w:trPr>
          <w:trHeight w:val="20"/>
        </w:trPr>
        <w:tc>
          <w:tcPr>
            <w:tcW w:w="992" w:type="pct"/>
            <w:vMerge/>
          </w:tcPr>
          <w:p w14:paraId="095B3C7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0C2BD0A4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1. Способы вычисления пределов (0/0), (8/8).</w:t>
            </w:r>
          </w:p>
        </w:tc>
        <w:tc>
          <w:tcPr>
            <w:tcW w:w="403" w:type="pct"/>
            <w:vMerge/>
          </w:tcPr>
          <w:p w14:paraId="07EFDF86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185ED726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AE577DD" w14:textId="77777777">
        <w:trPr>
          <w:trHeight w:val="20"/>
        </w:trPr>
        <w:tc>
          <w:tcPr>
            <w:tcW w:w="992" w:type="pct"/>
            <w:vMerge/>
          </w:tcPr>
          <w:p w14:paraId="3B18C5C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06893D3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2. Первый и второй замечательные пределы.</w:t>
            </w:r>
          </w:p>
        </w:tc>
        <w:tc>
          <w:tcPr>
            <w:tcW w:w="403" w:type="pct"/>
            <w:vMerge/>
          </w:tcPr>
          <w:p w14:paraId="06FBDD66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07693A12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0026210" w14:textId="77777777">
        <w:trPr>
          <w:trHeight w:val="20"/>
        </w:trPr>
        <w:tc>
          <w:tcPr>
            <w:tcW w:w="992" w:type="pct"/>
            <w:vMerge/>
          </w:tcPr>
          <w:p w14:paraId="00344363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7009E83B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3. Вычисление пределов</w:t>
            </w:r>
          </w:p>
        </w:tc>
        <w:tc>
          <w:tcPr>
            <w:tcW w:w="403" w:type="pct"/>
            <w:vMerge/>
          </w:tcPr>
          <w:p w14:paraId="471F1346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0E33459D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25399BFE" w14:textId="77777777">
        <w:trPr>
          <w:trHeight w:val="20"/>
        </w:trPr>
        <w:tc>
          <w:tcPr>
            <w:tcW w:w="992" w:type="pct"/>
            <w:vMerge/>
          </w:tcPr>
          <w:p w14:paraId="5678EB5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77E90ED1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4. Правила дифференцирования. Дифференциал функции.</w:t>
            </w:r>
          </w:p>
        </w:tc>
        <w:tc>
          <w:tcPr>
            <w:tcW w:w="403" w:type="pct"/>
            <w:vMerge/>
          </w:tcPr>
          <w:p w14:paraId="42EA5A31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3392E3CA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7880E370" w14:textId="77777777">
        <w:trPr>
          <w:trHeight w:val="20"/>
        </w:trPr>
        <w:tc>
          <w:tcPr>
            <w:tcW w:w="992" w:type="pct"/>
            <w:vMerge/>
          </w:tcPr>
          <w:p w14:paraId="2E22306C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70A86E35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5. Производная сложной функции.</w:t>
            </w:r>
          </w:p>
        </w:tc>
        <w:tc>
          <w:tcPr>
            <w:tcW w:w="403" w:type="pct"/>
            <w:vMerge/>
          </w:tcPr>
          <w:p w14:paraId="0898D25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69C9A9B8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0484E483" w14:textId="77777777">
        <w:trPr>
          <w:trHeight w:val="20"/>
        </w:trPr>
        <w:tc>
          <w:tcPr>
            <w:tcW w:w="992" w:type="pct"/>
            <w:vMerge/>
          </w:tcPr>
          <w:p w14:paraId="03A2399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01886A71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6. Геометрический и механический смысл производной.</w:t>
            </w:r>
          </w:p>
        </w:tc>
        <w:tc>
          <w:tcPr>
            <w:tcW w:w="403" w:type="pct"/>
            <w:vMerge/>
          </w:tcPr>
          <w:p w14:paraId="69682BF1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5C6AB3E9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3FB51B72" w14:textId="77777777">
        <w:trPr>
          <w:trHeight w:val="20"/>
        </w:trPr>
        <w:tc>
          <w:tcPr>
            <w:tcW w:w="992" w:type="pct"/>
            <w:vMerge/>
          </w:tcPr>
          <w:p w14:paraId="793F3A8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09B504B8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7. Монотонность функций, признаки возрастания и убывания функций.</w:t>
            </w:r>
          </w:p>
        </w:tc>
        <w:tc>
          <w:tcPr>
            <w:tcW w:w="403" w:type="pct"/>
            <w:vMerge/>
          </w:tcPr>
          <w:p w14:paraId="0082B8D3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31F9300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1BA3CB5" w14:textId="77777777">
        <w:trPr>
          <w:trHeight w:val="20"/>
        </w:trPr>
        <w:tc>
          <w:tcPr>
            <w:tcW w:w="992" w:type="pct"/>
            <w:vMerge/>
          </w:tcPr>
          <w:p w14:paraId="21EAB6A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46DD260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8. Исследование функции.</w:t>
            </w:r>
          </w:p>
        </w:tc>
        <w:tc>
          <w:tcPr>
            <w:tcW w:w="403" w:type="pct"/>
            <w:vMerge/>
          </w:tcPr>
          <w:p w14:paraId="442C7F12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7A13B957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71B7990A" w14:textId="77777777">
        <w:trPr>
          <w:trHeight w:val="300"/>
        </w:trPr>
        <w:tc>
          <w:tcPr>
            <w:tcW w:w="992" w:type="pct"/>
            <w:vMerge w:val="restart"/>
          </w:tcPr>
          <w:p w14:paraId="40B7E091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Тема 1.2</w:t>
            </w:r>
          </w:p>
          <w:p w14:paraId="692EFB55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Интеграл и его приложения.</w:t>
            </w:r>
          </w:p>
        </w:tc>
        <w:tc>
          <w:tcPr>
            <w:tcW w:w="2944" w:type="pct"/>
          </w:tcPr>
          <w:p w14:paraId="4A6CD1DB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</w:tcPr>
          <w:p w14:paraId="4BBBA090" w14:textId="77777777" w:rsidR="004E5738" w:rsidRPr="002F41D1" w:rsidRDefault="00C71B08">
            <w:pPr>
              <w:tabs>
                <w:tab w:val="left" w:pos="916"/>
                <w:tab w:val="center" w:pos="101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661" w:type="pct"/>
            <w:vMerge w:val="restart"/>
          </w:tcPr>
          <w:p w14:paraId="780BA4A0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01-09. ПК 1.4, ПК 1.5, ПК 4.1, ПК 4.3, ПК 4.5</w:t>
            </w:r>
          </w:p>
        </w:tc>
      </w:tr>
      <w:tr w:rsidR="004E5738" w:rsidRPr="002F41D1" w14:paraId="240CE1B8" w14:textId="77777777">
        <w:trPr>
          <w:trHeight w:val="300"/>
        </w:trPr>
        <w:tc>
          <w:tcPr>
            <w:tcW w:w="992" w:type="pct"/>
            <w:vMerge/>
          </w:tcPr>
          <w:p w14:paraId="2B770BD8" w14:textId="77777777" w:rsidR="004E5738" w:rsidRPr="002F41D1" w:rsidRDefault="004E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4" w:type="pct"/>
          </w:tcPr>
          <w:p w14:paraId="110E3703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 xml:space="preserve">Неопределенный интеграл и его свойства. Интегрирование простейших функций. </w:t>
            </w:r>
          </w:p>
          <w:p w14:paraId="696123E3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Определенный интеграл и его свойства. Формула Ньютона-Лейбница.</w:t>
            </w:r>
          </w:p>
        </w:tc>
        <w:tc>
          <w:tcPr>
            <w:tcW w:w="403" w:type="pct"/>
            <w:vMerge/>
          </w:tcPr>
          <w:p w14:paraId="4EAAA557" w14:textId="77777777" w:rsidR="004E5738" w:rsidRPr="002F41D1" w:rsidRDefault="004E5738">
            <w:pPr>
              <w:tabs>
                <w:tab w:val="left" w:pos="916"/>
                <w:tab w:val="center" w:pos="101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0395C756" w14:textId="77777777" w:rsidR="004E5738" w:rsidRPr="002F41D1" w:rsidRDefault="004E5738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4E5738" w:rsidRPr="002F41D1" w14:paraId="561C0C59" w14:textId="77777777">
        <w:trPr>
          <w:trHeight w:val="20"/>
        </w:trPr>
        <w:tc>
          <w:tcPr>
            <w:tcW w:w="992" w:type="pct"/>
            <w:vMerge/>
          </w:tcPr>
          <w:p w14:paraId="1D3C218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26DE9E58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456D6432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1" w:type="pct"/>
            <w:vMerge w:val="restart"/>
          </w:tcPr>
          <w:p w14:paraId="10A99DEB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D6D874E" w14:textId="77777777">
        <w:trPr>
          <w:trHeight w:val="20"/>
        </w:trPr>
        <w:tc>
          <w:tcPr>
            <w:tcW w:w="992" w:type="pct"/>
            <w:vMerge/>
          </w:tcPr>
          <w:p w14:paraId="0D129338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1CA67981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9. Неопределенный интеграл.</w:t>
            </w:r>
          </w:p>
        </w:tc>
        <w:tc>
          <w:tcPr>
            <w:tcW w:w="403" w:type="pct"/>
            <w:vMerge/>
          </w:tcPr>
          <w:p w14:paraId="398FF92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6355CB8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30FFFADA" w14:textId="77777777">
        <w:trPr>
          <w:trHeight w:val="20"/>
        </w:trPr>
        <w:tc>
          <w:tcPr>
            <w:tcW w:w="992" w:type="pct"/>
            <w:vMerge/>
          </w:tcPr>
          <w:p w14:paraId="1DEC9AF2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19010710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10. Метод замены переменной</w:t>
            </w:r>
          </w:p>
        </w:tc>
        <w:tc>
          <w:tcPr>
            <w:tcW w:w="403" w:type="pct"/>
            <w:vMerge/>
          </w:tcPr>
          <w:p w14:paraId="5778BFC9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4E626D17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5C016441" w14:textId="77777777">
        <w:trPr>
          <w:trHeight w:val="20"/>
        </w:trPr>
        <w:tc>
          <w:tcPr>
            <w:tcW w:w="992" w:type="pct"/>
            <w:vMerge/>
          </w:tcPr>
          <w:p w14:paraId="67473B7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32C0F589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11. Определенный интеграл.</w:t>
            </w:r>
          </w:p>
        </w:tc>
        <w:tc>
          <w:tcPr>
            <w:tcW w:w="403" w:type="pct"/>
            <w:vMerge/>
          </w:tcPr>
          <w:p w14:paraId="2F98502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0148AC29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96A2C24" w14:textId="77777777">
        <w:trPr>
          <w:trHeight w:val="20"/>
        </w:trPr>
        <w:tc>
          <w:tcPr>
            <w:tcW w:w="992" w:type="pct"/>
            <w:vMerge/>
          </w:tcPr>
          <w:p w14:paraId="3C6FF6C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2E5AAAC0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12. Геометрические приложения определенного интеграла.</w:t>
            </w:r>
          </w:p>
        </w:tc>
        <w:tc>
          <w:tcPr>
            <w:tcW w:w="403" w:type="pct"/>
            <w:vMerge/>
          </w:tcPr>
          <w:p w14:paraId="675550A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4F040CC1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3B81F3F" w14:textId="77777777">
        <w:trPr>
          <w:trHeight w:val="20"/>
        </w:trPr>
        <w:tc>
          <w:tcPr>
            <w:tcW w:w="992" w:type="pct"/>
            <w:vMerge/>
          </w:tcPr>
          <w:p w14:paraId="292C4DB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23AE9A96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13. Вычисление площади плоских фигур.</w:t>
            </w:r>
          </w:p>
        </w:tc>
        <w:tc>
          <w:tcPr>
            <w:tcW w:w="403" w:type="pct"/>
            <w:vMerge/>
          </w:tcPr>
          <w:p w14:paraId="7C6D20F0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01959D17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008F4EAF" w14:textId="77777777">
        <w:trPr>
          <w:trHeight w:val="20"/>
        </w:trPr>
        <w:tc>
          <w:tcPr>
            <w:tcW w:w="992" w:type="pct"/>
            <w:vMerge/>
          </w:tcPr>
          <w:p w14:paraId="29938DF4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1CB99552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14. Вычисление объемов тел.</w:t>
            </w:r>
          </w:p>
        </w:tc>
        <w:tc>
          <w:tcPr>
            <w:tcW w:w="403" w:type="pct"/>
            <w:vMerge/>
          </w:tcPr>
          <w:p w14:paraId="16A22FCD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67108A1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345AC0F1" w14:textId="77777777">
        <w:trPr>
          <w:trHeight w:val="20"/>
        </w:trPr>
        <w:tc>
          <w:tcPr>
            <w:tcW w:w="992" w:type="pct"/>
            <w:vMerge w:val="restart"/>
          </w:tcPr>
          <w:p w14:paraId="14CA4261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Тема 1.3</w:t>
            </w:r>
          </w:p>
          <w:p w14:paraId="2E613C90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Основы теории комплексных чисел</w:t>
            </w:r>
          </w:p>
        </w:tc>
        <w:tc>
          <w:tcPr>
            <w:tcW w:w="2944" w:type="pct"/>
          </w:tcPr>
          <w:p w14:paraId="635D1D91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06441D2E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1" w:type="pct"/>
            <w:vMerge w:val="restart"/>
          </w:tcPr>
          <w:p w14:paraId="7E20333E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01-09. ПК 1.4, ПК 1.5, ПК 4.1, ПК 4.3, ПК 4.5</w:t>
            </w:r>
          </w:p>
        </w:tc>
      </w:tr>
      <w:tr w:rsidR="004E5738" w:rsidRPr="002F41D1" w14:paraId="7B070286" w14:textId="77777777">
        <w:trPr>
          <w:trHeight w:val="20"/>
        </w:trPr>
        <w:tc>
          <w:tcPr>
            <w:tcW w:w="992" w:type="pct"/>
            <w:vMerge/>
          </w:tcPr>
          <w:p w14:paraId="18A8BB4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1C25C247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Понятие мнимой единицы, определение комплексного числа, действия с комплексными числами. Формы записи комплексного числа.</w:t>
            </w:r>
          </w:p>
        </w:tc>
        <w:tc>
          <w:tcPr>
            <w:tcW w:w="403" w:type="pct"/>
            <w:vMerge/>
          </w:tcPr>
          <w:p w14:paraId="6F9AE0B4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23AB3B19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4ED69A1" w14:textId="77777777">
        <w:trPr>
          <w:trHeight w:val="20"/>
        </w:trPr>
        <w:tc>
          <w:tcPr>
            <w:tcW w:w="992" w:type="pct"/>
            <w:vMerge/>
          </w:tcPr>
          <w:p w14:paraId="56F8C3B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20793932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6593F45A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61" w:type="pct"/>
            <w:vMerge w:val="restart"/>
          </w:tcPr>
          <w:p w14:paraId="7811FB9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14E5CA16" w14:textId="77777777">
        <w:trPr>
          <w:trHeight w:val="20"/>
        </w:trPr>
        <w:tc>
          <w:tcPr>
            <w:tcW w:w="992" w:type="pct"/>
            <w:vMerge/>
          </w:tcPr>
          <w:p w14:paraId="02FA31E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53598B1D" w14:textId="77777777" w:rsidR="004E5738" w:rsidRPr="002F41D1" w:rsidRDefault="00C71B08">
            <w:pPr>
              <w:tabs>
                <w:tab w:val="left" w:pos="366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15. Алгебраическая форма комплексного числа.</w:t>
            </w:r>
          </w:p>
        </w:tc>
        <w:tc>
          <w:tcPr>
            <w:tcW w:w="403" w:type="pct"/>
            <w:vMerge/>
          </w:tcPr>
          <w:p w14:paraId="2D3ABEB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41B34188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07460604" w14:textId="77777777">
        <w:trPr>
          <w:trHeight w:val="20"/>
          <w:tblHeader/>
        </w:trPr>
        <w:tc>
          <w:tcPr>
            <w:tcW w:w="992" w:type="pct"/>
            <w:vMerge/>
          </w:tcPr>
          <w:p w14:paraId="4E867300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16F6AC02" w14:textId="77777777" w:rsidR="004E5738" w:rsidRPr="002F41D1" w:rsidRDefault="00C71B08">
            <w:pPr>
              <w:tabs>
                <w:tab w:val="left" w:pos="366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16. Действия над комплексными числами.</w:t>
            </w:r>
          </w:p>
        </w:tc>
        <w:tc>
          <w:tcPr>
            <w:tcW w:w="403" w:type="pct"/>
            <w:vMerge/>
          </w:tcPr>
          <w:p w14:paraId="10317683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549C3264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18AC1385" w14:textId="77777777">
        <w:trPr>
          <w:trHeight w:val="20"/>
          <w:tblHeader/>
        </w:trPr>
        <w:tc>
          <w:tcPr>
            <w:tcW w:w="992" w:type="pct"/>
            <w:vMerge/>
          </w:tcPr>
          <w:p w14:paraId="2461793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A73B11B" w14:textId="77777777" w:rsidR="004E5738" w:rsidRPr="002F41D1" w:rsidRDefault="00C71B08">
            <w:pPr>
              <w:tabs>
                <w:tab w:val="left" w:pos="3660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17. Формы записи комплексного числа.</w:t>
            </w:r>
          </w:p>
        </w:tc>
        <w:tc>
          <w:tcPr>
            <w:tcW w:w="403" w:type="pct"/>
            <w:vMerge/>
          </w:tcPr>
          <w:p w14:paraId="535E4441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626D5D95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A01A163" w14:textId="77777777">
        <w:trPr>
          <w:trHeight w:val="300"/>
        </w:trPr>
        <w:tc>
          <w:tcPr>
            <w:tcW w:w="992" w:type="pct"/>
            <w:vMerge w:val="restart"/>
          </w:tcPr>
          <w:p w14:paraId="1C75887F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Тема 1.4</w:t>
            </w:r>
          </w:p>
          <w:p w14:paraId="640225EF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Дифференциальные уравнения.</w:t>
            </w:r>
          </w:p>
        </w:tc>
        <w:tc>
          <w:tcPr>
            <w:tcW w:w="2944" w:type="pct"/>
          </w:tcPr>
          <w:p w14:paraId="41762BB3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3" w:type="pct"/>
            <w:vMerge w:val="restart"/>
          </w:tcPr>
          <w:p w14:paraId="6D773EC0" w14:textId="77777777" w:rsidR="004E5738" w:rsidRPr="002F41D1" w:rsidRDefault="00C71B08">
            <w:pPr>
              <w:tabs>
                <w:tab w:val="left" w:pos="916"/>
                <w:tab w:val="center" w:pos="101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661" w:type="pct"/>
            <w:vMerge w:val="restart"/>
          </w:tcPr>
          <w:p w14:paraId="12AF4BF5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01-09. ПК 1.4, ПК 1.5, ПК 4.1, ПК 4.3, ПК 4.5</w:t>
            </w:r>
          </w:p>
        </w:tc>
      </w:tr>
      <w:tr w:rsidR="004E5738" w:rsidRPr="002F41D1" w14:paraId="1AD1F5FC" w14:textId="77777777">
        <w:trPr>
          <w:trHeight w:val="300"/>
        </w:trPr>
        <w:tc>
          <w:tcPr>
            <w:tcW w:w="992" w:type="pct"/>
            <w:vMerge/>
          </w:tcPr>
          <w:p w14:paraId="5B993352" w14:textId="77777777" w:rsidR="004E5738" w:rsidRPr="002F41D1" w:rsidRDefault="004E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944" w:type="pct"/>
          </w:tcPr>
          <w:p w14:paraId="1F52C142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Общие и частные решения дифференциального уравнения. Дифференциальные уравнения первого порядка с разделяющимися переменными. Дифференциальные уравнения второго порядка.</w:t>
            </w:r>
          </w:p>
        </w:tc>
        <w:tc>
          <w:tcPr>
            <w:tcW w:w="403" w:type="pct"/>
            <w:vMerge/>
          </w:tcPr>
          <w:p w14:paraId="44CCCD1B" w14:textId="77777777" w:rsidR="004E5738" w:rsidRPr="002F41D1" w:rsidRDefault="004E5738">
            <w:pPr>
              <w:tabs>
                <w:tab w:val="left" w:pos="916"/>
                <w:tab w:val="center" w:pos="101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7FE54D43" w14:textId="77777777" w:rsidR="004E5738" w:rsidRPr="002F41D1" w:rsidRDefault="004E5738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4E5738" w:rsidRPr="002F41D1" w14:paraId="7CD1B15B" w14:textId="77777777">
        <w:trPr>
          <w:trHeight w:val="20"/>
        </w:trPr>
        <w:tc>
          <w:tcPr>
            <w:tcW w:w="992" w:type="pct"/>
            <w:vMerge/>
          </w:tcPr>
          <w:p w14:paraId="03D674BB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5548D58A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66350465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61" w:type="pct"/>
            <w:vMerge w:val="restart"/>
          </w:tcPr>
          <w:p w14:paraId="1AF67AC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44ADFB2B" w14:textId="77777777">
        <w:trPr>
          <w:trHeight w:val="20"/>
        </w:trPr>
        <w:tc>
          <w:tcPr>
            <w:tcW w:w="992" w:type="pct"/>
            <w:vMerge/>
          </w:tcPr>
          <w:p w14:paraId="138DFAA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8D69A2F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18. Общие и частные решения дифференциального уравнения. Дифференциальные уравнения первого порядка с разделяющимися переменными.</w:t>
            </w:r>
          </w:p>
        </w:tc>
        <w:tc>
          <w:tcPr>
            <w:tcW w:w="403" w:type="pct"/>
            <w:vMerge/>
          </w:tcPr>
          <w:p w14:paraId="6BE5E705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6DDCA4DF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9513936" w14:textId="77777777">
        <w:trPr>
          <w:trHeight w:val="20"/>
        </w:trPr>
        <w:tc>
          <w:tcPr>
            <w:tcW w:w="992" w:type="pct"/>
            <w:vMerge/>
          </w:tcPr>
          <w:p w14:paraId="618979B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720F13D4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19. Решение линейных дифференциальных уравнений второго порядка.</w:t>
            </w:r>
          </w:p>
        </w:tc>
        <w:tc>
          <w:tcPr>
            <w:tcW w:w="403" w:type="pct"/>
            <w:vMerge/>
          </w:tcPr>
          <w:p w14:paraId="4778AE9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7BCFADF3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7D3E01B5" w14:textId="77777777">
        <w:trPr>
          <w:trHeight w:val="20"/>
          <w:tblHeader/>
        </w:trPr>
        <w:tc>
          <w:tcPr>
            <w:tcW w:w="3936" w:type="pct"/>
            <w:gridSpan w:val="2"/>
          </w:tcPr>
          <w:p w14:paraId="6C0CC938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color w:val="0070C0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Раздел 2. Основы т</w:t>
            </w:r>
            <w:r w:rsidRPr="002F41D1">
              <w:rPr>
                <w:rFonts w:ascii="Arial" w:hAnsi="Arial" w:cs="Arial"/>
                <w:bCs/>
                <w:sz w:val="24"/>
                <w:szCs w:val="24"/>
              </w:rPr>
              <w:t>еории вероятностей и математической статистики.</w:t>
            </w:r>
          </w:p>
        </w:tc>
        <w:tc>
          <w:tcPr>
            <w:tcW w:w="403" w:type="pct"/>
          </w:tcPr>
          <w:p w14:paraId="41906C2B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1" w:type="pct"/>
          </w:tcPr>
          <w:p w14:paraId="5C928D27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1A0AE19D" w14:textId="77777777">
        <w:trPr>
          <w:trHeight w:val="20"/>
        </w:trPr>
        <w:tc>
          <w:tcPr>
            <w:tcW w:w="992" w:type="pct"/>
            <w:vMerge w:val="restart"/>
          </w:tcPr>
          <w:p w14:paraId="4ED47636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Тема 2.1</w:t>
            </w:r>
          </w:p>
          <w:p w14:paraId="47C7E064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Статистика.</w:t>
            </w:r>
          </w:p>
        </w:tc>
        <w:tc>
          <w:tcPr>
            <w:tcW w:w="2944" w:type="pct"/>
          </w:tcPr>
          <w:p w14:paraId="59F82FF2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03" w:type="pct"/>
            <w:vMerge w:val="restart"/>
          </w:tcPr>
          <w:p w14:paraId="21544C07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1" w:type="pct"/>
            <w:vMerge w:val="restart"/>
          </w:tcPr>
          <w:p w14:paraId="39F57EB6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01-09. ПК 1.4, ПК 1.5, ПК 4.1, ПК 4.3, ПК 4.5</w:t>
            </w:r>
          </w:p>
        </w:tc>
      </w:tr>
      <w:tr w:rsidR="004E5738" w:rsidRPr="002F41D1" w14:paraId="14AD9C40" w14:textId="77777777">
        <w:trPr>
          <w:trHeight w:val="20"/>
        </w:trPr>
        <w:tc>
          <w:tcPr>
            <w:tcW w:w="992" w:type="pct"/>
            <w:vMerge/>
          </w:tcPr>
          <w:p w14:paraId="2E7E012E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32FFFD94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 xml:space="preserve">Классическое определение вероятности события. Теоремы сложения и умножения вероятностей. 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Случайная величина, закон распределения. </w:t>
            </w:r>
            <w:r w:rsidRPr="002F41D1">
              <w:rPr>
                <w:rFonts w:ascii="Arial" w:hAnsi="Arial" w:cs="Arial"/>
                <w:bCs/>
                <w:sz w:val="24"/>
                <w:szCs w:val="24"/>
              </w:rPr>
              <w:t xml:space="preserve">Уравнения Бернулли. 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Основные числовые характеристики случайной величины. Подготовка к собеседованию №3 по теме: </w:t>
            </w:r>
            <w:r w:rsidRPr="002F41D1">
              <w:rPr>
                <w:rFonts w:ascii="Arial" w:hAnsi="Arial" w:cs="Arial"/>
                <w:bCs/>
                <w:sz w:val="24"/>
                <w:szCs w:val="24"/>
              </w:rPr>
              <w:t>«Теория вероятности».</w:t>
            </w:r>
          </w:p>
        </w:tc>
        <w:tc>
          <w:tcPr>
            <w:tcW w:w="403" w:type="pct"/>
            <w:vMerge/>
          </w:tcPr>
          <w:p w14:paraId="21AFF5A1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766ED350" w14:textId="77777777" w:rsidR="004E5738" w:rsidRPr="002F41D1" w:rsidRDefault="004E5738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4E5738" w:rsidRPr="002F41D1" w14:paraId="2E3900F8" w14:textId="77777777">
        <w:trPr>
          <w:trHeight w:val="20"/>
        </w:trPr>
        <w:tc>
          <w:tcPr>
            <w:tcW w:w="992" w:type="pct"/>
            <w:vMerge/>
          </w:tcPr>
          <w:p w14:paraId="63500436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0FBE77F7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403" w:type="pct"/>
            <w:vMerge w:val="restart"/>
          </w:tcPr>
          <w:p w14:paraId="190D0B3C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61" w:type="pct"/>
            <w:vMerge w:val="restart"/>
          </w:tcPr>
          <w:p w14:paraId="2474C1B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6CB20311" w14:textId="77777777">
        <w:trPr>
          <w:trHeight w:val="20"/>
        </w:trPr>
        <w:tc>
          <w:tcPr>
            <w:tcW w:w="992" w:type="pct"/>
            <w:vMerge/>
          </w:tcPr>
          <w:p w14:paraId="5BE7025C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8525C36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20. Решение задач на классическое определение вероятности.</w:t>
            </w:r>
          </w:p>
        </w:tc>
        <w:tc>
          <w:tcPr>
            <w:tcW w:w="403" w:type="pct"/>
            <w:vMerge/>
          </w:tcPr>
          <w:p w14:paraId="1AA866D3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497D7302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200AB299" w14:textId="77777777">
        <w:trPr>
          <w:trHeight w:val="20"/>
        </w:trPr>
        <w:tc>
          <w:tcPr>
            <w:tcW w:w="992" w:type="pct"/>
            <w:vMerge/>
          </w:tcPr>
          <w:p w14:paraId="042CA03C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3F0BD76B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21. Теоремы сложения и умножения вероятностей.</w:t>
            </w:r>
          </w:p>
        </w:tc>
        <w:tc>
          <w:tcPr>
            <w:tcW w:w="403" w:type="pct"/>
            <w:vMerge/>
          </w:tcPr>
          <w:p w14:paraId="4453F17F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636475DE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16240CDF" w14:textId="77777777">
        <w:trPr>
          <w:trHeight w:val="20"/>
          <w:tblHeader/>
        </w:trPr>
        <w:tc>
          <w:tcPr>
            <w:tcW w:w="992" w:type="pct"/>
            <w:vMerge/>
          </w:tcPr>
          <w:p w14:paraId="55724F1A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1D518924" w14:textId="77777777" w:rsidR="004E5738" w:rsidRPr="002F41D1" w:rsidRDefault="00C71B08">
            <w:pPr>
              <w:tabs>
                <w:tab w:val="left" w:pos="36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22. Случайная величина, закон распределения. Основные числовые характеристики случайной величины.</w:t>
            </w:r>
          </w:p>
        </w:tc>
        <w:tc>
          <w:tcPr>
            <w:tcW w:w="403" w:type="pct"/>
            <w:vMerge/>
          </w:tcPr>
          <w:p w14:paraId="5C06E4BF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0F8255D9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31CB2D23" w14:textId="77777777">
        <w:trPr>
          <w:trHeight w:val="20"/>
          <w:tblHeader/>
        </w:trPr>
        <w:tc>
          <w:tcPr>
            <w:tcW w:w="992" w:type="pct"/>
            <w:vMerge/>
          </w:tcPr>
          <w:p w14:paraId="000E92D8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A24150D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Практическое занятие № 23 по разделу «Основы теории вероятностей и математической статистики».</w:t>
            </w:r>
          </w:p>
        </w:tc>
        <w:tc>
          <w:tcPr>
            <w:tcW w:w="403" w:type="pct"/>
            <w:vMerge/>
          </w:tcPr>
          <w:p w14:paraId="6548707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pct"/>
            <w:vMerge/>
          </w:tcPr>
          <w:p w14:paraId="27102794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4AD48E55" w14:textId="77777777">
        <w:trPr>
          <w:trHeight w:val="20"/>
          <w:tblHeader/>
        </w:trPr>
        <w:tc>
          <w:tcPr>
            <w:tcW w:w="992" w:type="pct"/>
            <w:vMerge/>
          </w:tcPr>
          <w:p w14:paraId="5A8F5F6C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4" w:type="pct"/>
          </w:tcPr>
          <w:p w14:paraId="494C858E" w14:textId="77777777" w:rsidR="004E5738" w:rsidRPr="002F41D1" w:rsidRDefault="00C7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F41D1">
              <w:rPr>
                <w:rFonts w:ascii="Arial" w:hAnsi="Arial" w:cs="Arial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03" w:type="pct"/>
          </w:tcPr>
          <w:p w14:paraId="17AC71D4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41D1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661" w:type="pct"/>
          </w:tcPr>
          <w:p w14:paraId="4D97924E" w14:textId="77777777" w:rsidR="004E5738" w:rsidRPr="002F41D1" w:rsidRDefault="004E57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5738" w:rsidRPr="002F41D1" w14:paraId="0E9DC3A8" w14:textId="77777777">
        <w:trPr>
          <w:trHeight w:val="315"/>
        </w:trPr>
        <w:tc>
          <w:tcPr>
            <w:tcW w:w="3936" w:type="pct"/>
            <w:gridSpan w:val="2"/>
          </w:tcPr>
          <w:p w14:paraId="57651E1B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403" w:type="pct"/>
          </w:tcPr>
          <w:p w14:paraId="5D40D9BC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F41D1">
              <w:rPr>
                <w:rFonts w:ascii="Arial" w:hAnsi="Arial" w:cs="Arial"/>
                <w:b/>
                <w:sz w:val="24"/>
                <w:szCs w:val="24"/>
              </w:rPr>
              <w:t>60</w:t>
            </w:r>
          </w:p>
        </w:tc>
        <w:tc>
          <w:tcPr>
            <w:tcW w:w="661" w:type="pct"/>
          </w:tcPr>
          <w:p w14:paraId="1BEDD8AA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</w:tbl>
    <w:p w14:paraId="5567CBF6" w14:textId="77777777" w:rsidR="004E5738" w:rsidRPr="002F41D1" w:rsidRDefault="004E573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4E5738" w:rsidRPr="002F41D1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A088499" w14:textId="77777777" w:rsidR="004E5738" w:rsidRPr="00024A11" w:rsidRDefault="00C71B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24A11">
        <w:rPr>
          <w:rFonts w:ascii="Arial" w:hAnsi="Arial" w:cs="Arial"/>
          <w:b/>
          <w:sz w:val="24"/>
          <w:szCs w:val="24"/>
        </w:rPr>
        <w:lastRenderedPageBreak/>
        <w:t>3. УСЛОВИЯ РЕАЛИЗАЦИИ РАБОЧЕЙ ПРОГРАММЫ УЧЕБНОЙ ДИСЦИПЛИНЫ</w:t>
      </w:r>
    </w:p>
    <w:p w14:paraId="6518E87E" w14:textId="3607F055" w:rsidR="004E5738" w:rsidRDefault="00C71B08" w:rsidP="00657F92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3.1. Для реализации рабочей программы учебной дисциплины предусмотрены следующие специальные помещения:</w:t>
      </w:r>
      <w:r w:rsidR="00657F92">
        <w:rPr>
          <w:rFonts w:ascii="Arial" w:hAnsi="Arial" w:cs="Arial"/>
          <w:sz w:val="24"/>
          <w:szCs w:val="24"/>
        </w:rPr>
        <w:t xml:space="preserve"> </w:t>
      </w:r>
      <w:r w:rsidR="00B47471">
        <w:rPr>
          <w:rFonts w:ascii="Arial" w:hAnsi="Arial" w:cs="Arial"/>
          <w:b/>
          <w:sz w:val="24"/>
          <w:szCs w:val="24"/>
        </w:rPr>
        <w:t>к</w:t>
      </w:r>
      <w:r w:rsidRPr="00C83238">
        <w:rPr>
          <w:rFonts w:ascii="Arial" w:hAnsi="Arial" w:cs="Arial"/>
          <w:b/>
          <w:sz w:val="24"/>
          <w:szCs w:val="24"/>
        </w:rPr>
        <w:t>абинет «Математики»</w:t>
      </w:r>
      <w:r w:rsidRPr="00C83238">
        <w:rPr>
          <w:rFonts w:ascii="Arial" w:hAnsi="Arial" w:cs="Arial"/>
          <w:b/>
          <w:sz w:val="24"/>
          <w:szCs w:val="24"/>
          <w:lang w:eastAsia="en-US"/>
        </w:rPr>
        <w:t>,</w:t>
      </w:r>
      <w:r w:rsidRPr="002F41D1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2F41D1">
        <w:rPr>
          <w:rFonts w:ascii="Arial" w:hAnsi="Arial" w:cs="Arial"/>
          <w:sz w:val="24"/>
          <w:szCs w:val="24"/>
        </w:rPr>
        <w:t>доской учебной,</w:t>
      </w:r>
      <w:r w:rsidRPr="002F41D1">
        <w:rPr>
          <w:rFonts w:ascii="Arial" w:hAnsi="Arial" w:cs="Arial"/>
          <w:color w:val="FF0000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посадочными местами по количеству обучающихся; рабочим местом преподавателя; информационными стендами; комплектом чертежных инструментов для черчения на доске; моделями пространственных тел; наглядными пособиями (комплекты учебных таблиц, портреты выдающихся ученых-математиков) и т</w:t>
      </w:r>
      <w:r w:rsidRPr="002F41D1">
        <w:rPr>
          <w:rFonts w:ascii="Arial" w:hAnsi="Arial" w:cs="Arial"/>
          <w:bCs/>
          <w:sz w:val="24"/>
          <w:szCs w:val="24"/>
        </w:rPr>
        <w:t xml:space="preserve">ехническими средствами обучения: </w:t>
      </w:r>
      <w:r w:rsidRPr="002F41D1">
        <w:rPr>
          <w:rFonts w:ascii="Arial" w:hAnsi="Arial" w:cs="Arial"/>
          <w:sz w:val="24"/>
          <w:szCs w:val="24"/>
        </w:rPr>
        <w:t>мультимедийным оборудованием, компьютером с лицензионным программным обеспечением, проектором, экраном, точкой доступа в интернет, электронными  методическими  пособиями.</w:t>
      </w:r>
    </w:p>
    <w:p w14:paraId="699FBF43" w14:textId="2CC5CEB2" w:rsidR="00B21B5E" w:rsidRDefault="00B21B5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093B6EB3" w14:textId="77777777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83361">
        <w:rPr>
          <w:rFonts w:ascii="Arial" w:hAnsi="Arial" w:cs="Arial"/>
          <w:b/>
          <w:bCs/>
          <w:sz w:val="24"/>
          <w:szCs w:val="24"/>
        </w:rPr>
        <w:t>1. Специализированная мебель и системы хранения:</w:t>
      </w:r>
    </w:p>
    <w:p w14:paraId="48129049" w14:textId="699BB9C1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83361">
        <w:rPr>
          <w:rFonts w:ascii="Arial" w:hAnsi="Arial" w:cs="Arial"/>
          <w:sz w:val="24"/>
          <w:szCs w:val="24"/>
        </w:rPr>
        <w:t>-</w:t>
      </w:r>
      <w:r w:rsidR="00657F92">
        <w:rPr>
          <w:rFonts w:ascii="Arial" w:hAnsi="Arial" w:cs="Arial"/>
          <w:sz w:val="24"/>
          <w:szCs w:val="24"/>
        </w:rPr>
        <w:t xml:space="preserve"> </w:t>
      </w:r>
      <w:r w:rsidRPr="00183361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183361">
        <w:rPr>
          <w:rFonts w:ascii="Arial" w:hAnsi="Arial" w:cs="Arial"/>
          <w:sz w:val="24"/>
          <w:szCs w:val="24"/>
        </w:rPr>
        <w:t>обучающихся</w:t>
      </w:r>
      <w:proofErr w:type="gramEnd"/>
      <w:r w:rsidRPr="00183361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183361">
        <w:rPr>
          <w:rFonts w:ascii="Arial" w:hAnsi="Arial" w:cs="Arial"/>
          <w:sz w:val="24"/>
          <w:szCs w:val="24"/>
        </w:rPr>
        <w:t>компл</w:t>
      </w:r>
      <w:proofErr w:type="spellEnd"/>
      <w:r w:rsidRPr="00183361">
        <w:rPr>
          <w:rFonts w:ascii="Arial" w:hAnsi="Arial" w:cs="Arial"/>
          <w:sz w:val="24"/>
          <w:szCs w:val="24"/>
        </w:rPr>
        <w:t>.</w:t>
      </w:r>
    </w:p>
    <w:p w14:paraId="0B361066" w14:textId="163208E4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83361">
        <w:rPr>
          <w:rFonts w:ascii="Arial" w:hAnsi="Arial" w:cs="Arial"/>
          <w:sz w:val="24"/>
          <w:szCs w:val="24"/>
        </w:rPr>
        <w:t>-</w:t>
      </w:r>
      <w:r w:rsidR="00657F92">
        <w:rPr>
          <w:rFonts w:ascii="Arial" w:hAnsi="Arial" w:cs="Arial"/>
          <w:sz w:val="24"/>
          <w:szCs w:val="24"/>
        </w:rPr>
        <w:t xml:space="preserve"> </w:t>
      </w:r>
      <w:r w:rsidRPr="00183361">
        <w:rPr>
          <w:rFonts w:ascii="Arial" w:hAnsi="Arial" w:cs="Arial"/>
          <w:sz w:val="24"/>
          <w:szCs w:val="24"/>
        </w:rPr>
        <w:t xml:space="preserve">рабочее место </w:t>
      </w:r>
      <w:r w:rsidRPr="00183361">
        <w:rPr>
          <w:rFonts w:ascii="Arial" w:hAnsi="Arial" w:cs="Arial"/>
          <w:iCs/>
          <w:sz w:val="24"/>
          <w:szCs w:val="24"/>
        </w:rPr>
        <w:t>для</w:t>
      </w:r>
      <w:r w:rsidRPr="00183361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183361">
        <w:rPr>
          <w:rFonts w:ascii="Arial" w:hAnsi="Arial" w:cs="Arial"/>
          <w:sz w:val="24"/>
          <w:szCs w:val="24"/>
        </w:rPr>
        <w:t>компл</w:t>
      </w:r>
      <w:proofErr w:type="spellEnd"/>
      <w:r w:rsidRPr="00183361">
        <w:rPr>
          <w:rFonts w:ascii="Arial" w:hAnsi="Arial" w:cs="Arial"/>
          <w:sz w:val="24"/>
          <w:szCs w:val="24"/>
        </w:rPr>
        <w:t xml:space="preserve">.; </w:t>
      </w:r>
    </w:p>
    <w:p w14:paraId="341FBE4C" w14:textId="188BDC43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83361">
        <w:rPr>
          <w:rFonts w:ascii="Arial" w:hAnsi="Arial" w:cs="Arial"/>
          <w:sz w:val="24"/>
          <w:szCs w:val="24"/>
        </w:rPr>
        <w:t>-</w:t>
      </w:r>
      <w:r w:rsidR="00657F92">
        <w:rPr>
          <w:rFonts w:ascii="Arial" w:hAnsi="Arial" w:cs="Arial"/>
          <w:sz w:val="24"/>
          <w:szCs w:val="24"/>
        </w:rPr>
        <w:t xml:space="preserve"> </w:t>
      </w:r>
      <w:r w:rsidRPr="00183361">
        <w:rPr>
          <w:rFonts w:ascii="Arial" w:hAnsi="Arial" w:cs="Arial"/>
          <w:sz w:val="24"/>
          <w:szCs w:val="24"/>
        </w:rPr>
        <w:t>доска – 1 шт.;</w:t>
      </w:r>
    </w:p>
    <w:p w14:paraId="40D427A6" w14:textId="77777777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83361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2601F46E" w14:textId="7DC40814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183361">
        <w:rPr>
          <w:rFonts w:ascii="Arial" w:hAnsi="Arial" w:cs="Arial"/>
          <w:b/>
          <w:sz w:val="24"/>
          <w:szCs w:val="24"/>
        </w:rPr>
        <w:t>2.</w:t>
      </w:r>
      <w:r w:rsidR="00657F92">
        <w:rPr>
          <w:rFonts w:ascii="Arial" w:hAnsi="Arial" w:cs="Arial"/>
          <w:b/>
          <w:sz w:val="24"/>
          <w:szCs w:val="24"/>
        </w:rPr>
        <w:t xml:space="preserve"> </w:t>
      </w:r>
      <w:r w:rsidRPr="00183361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183361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340AF3BB" w14:textId="488DAA1D" w:rsidR="00B21B5E" w:rsidRPr="00657F92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657F92">
        <w:rPr>
          <w:rFonts w:ascii="Arial" w:hAnsi="Arial" w:cs="Arial"/>
          <w:bCs/>
          <w:sz w:val="24"/>
          <w:szCs w:val="24"/>
          <w:lang w:val="en-US" w:eastAsia="x-none"/>
        </w:rPr>
        <w:t>-</w:t>
      </w:r>
      <w:r w:rsidR="00657F92" w:rsidRPr="00657F92">
        <w:rPr>
          <w:rFonts w:ascii="Arial" w:hAnsi="Arial" w:cs="Arial"/>
          <w:bCs/>
          <w:sz w:val="24"/>
          <w:szCs w:val="24"/>
          <w:lang w:val="en-US" w:eastAsia="x-none"/>
        </w:rPr>
        <w:t xml:space="preserve"> </w:t>
      </w:r>
      <w:proofErr w:type="gramStart"/>
      <w:r w:rsidRPr="00183361">
        <w:rPr>
          <w:rFonts w:ascii="Arial" w:hAnsi="Arial" w:cs="Arial"/>
          <w:sz w:val="24"/>
          <w:szCs w:val="24"/>
        </w:rPr>
        <w:t>пакет</w:t>
      </w:r>
      <w:proofErr w:type="gramEnd"/>
      <w:r w:rsidRPr="00657F92">
        <w:rPr>
          <w:rFonts w:ascii="Arial" w:hAnsi="Arial" w:cs="Arial"/>
          <w:sz w:val="24"/>
          <w:szCs w:val="24"/>
          <w:lang w:val="en-US"/>
        </w:rPr>
        <w:t xml:space="preserve"> </w:t>
      </w:r>
      <w:r w:rsidRPr="00183361">
        <w:rPr>
          <w:rFonts w:ascii="Arial" w:hAnsi="Arial" w:cs="Arial"/>
          <w:sz w:val="24"/>
          <w:szCs w:val="24"/>
        </w:rPr>
        <w:t>программ</w:t>
      </w:r>
      <w:r w:rsidRPr="00657F92">
        <w:rPr>
          <w:rFonts w:ascii="Arial" w:hAnsi="Arial" w:cs="Arial"/>
          <w:sz w:val="24"/>
          <w:szCs w:val="24"/>
          <w:lang w:val="en-US"/>
        </w:rPr>
        <w:t xml:space="preserve"> </w:t>
      </w:r>
      <w:r w:rsidRPr="00183361">
        <w:rPr>
          <w:rFonts w:ascii="Arial" w:hAnsi="Arial" w:cs="Arial"/>
          <w:sz w:val="24"/>
          <w:szCs w:val="24"/>
          <w:lang w:val="en-US"/>
        </w:rPr>
        <w:t>Microsoft</w:t>
      </w:r>
      <w:r w:rsidRPr="00657F92">
        <w:rPr>
          <w:rFonts w:ascii="Arial" w:hAnsi="Arial" w:cs="Arial"/>
          <w:sz w:val="24"/>
          <w:szCs w:val="24"/>
          <w:lang w:val="en-US"/>
        </w:rPr>
        <w:t xml:space="preserve"> </w:t>
      </w:r>
      <w:r w:rsidRPr="00183361">
        <w:rPr>
          <w:rFonts w:ascii="Arial" w:hAnsi="Arial" w:cs="Arial"/>
          <w:sz w:val="24"/>
          <w:szCs w:val="24"/>
          <w:lang w:val="en-US"/>
        </w:rPr>
        <w:t>Office</w:t>
      </w:r>
      <w:r w:rsidRPr="00657F92">
        <w:rPr>
          <w:rFonts w:ascii="Arial" w:hAnsi="Arial" w:cs="Arial"/>
          <w:sz w:val="24"/>
          <w:szCs w:val="24"/>
          <w:lang w:val="en-US"/>
        </w:rPr>
        <w:t xml:space="preserve">, </w:t>
      </w:r>
      <w:r w:rsidRPr="00183361">
        <w:rPr>
          <w:rFonts w:ascii="Arial" w:hAnsi="Arial" w:cs="Arial"/>
          <w:sz w:val="24"/>
          <w:szCs w:val="24"/>
          <w:lang w:val="en-US"/>
        </w:rPr>
        <w:t>Microsoft</w:t>
      </w:r>
      <w:r w:rsidRPr="00657F92">
        <w:rPr>
          <w:rFonts w:ascii="Arial" w:hAnsi="Arial" w:cs="Arial"/>
          <w:sz w:val="24"/>
          <w:szCs w:val="24"/>
          <w:lang w:val="en-US"/>
        </w:rPr>
        <w:t xml:space="preserve"> </w:t>
      </w:r>
      <w:r w:rsidRPr="00183361">
        <w:rPr>
          <w:rFonts w:ascii="Arial" w:hAnsi="Arial" w:cs="Arial"/>
          <w:sz w:val="24"/>
          <w:szCs w:val="24"/>
          <w:lang w:val="en-US"/>
        </w:rPr>
        <w:t>Windows</w:t>
      </w:r>
      <w:r w:rsidRPr="00657F92">
        <w:rPr>
          <w:rFonts w:ascii="Arial" w:hAnsi="Arial" w:cs="Arial"/>
          <w:sz w:val="24"/>
          <w:szCs w:val="24"/>
          <w:lang w:val="en-US"/>
        </w:rPr>
        <w:t>;</w:t>
      </w:r>
    </w:p>
    <w:p w14:paraId="2335299F" w14:textId="307546AD" w:rsidR="00B21B5E" w:rsidRPr="00183361" w:rsidRDefault="00B21B5E" w:rsidP="00B21B5E">
      <w:pPr>
        <w:shd w:val="clear" w:color="auto" w:fill="FFFFFF"/>
        <w:spacing w:after="0" w:line="240" w:lineRule="auto"/>
        <w:ind w:left="111" w:hanging="111"/>
        <w:rPr>
          <w:rFonts w:ascii="Arial" w:hAnsi="Arial" w:cs="Arial"/>
          <w:b/>
          <w:sz w:val="24"/>
          <w:szCs w:val="24"/>
        </w:rPr>
      </w:pPr>
      <w:r w:rsidRPr="00183361">
        <w:rPr>
          <w:rFonts w:ascii="Arial" w:hAnsi="Arial" w:cs="Arial"/>
          <w:b/>
          <w:sz w:val="24"/>
          <w:szCs w:val="24"/>
        </w:rPr>
        <w:t>3.</w:t>
      </w:r>
      <w:r w:rsidR="00657F92">
        <w:rPr>
          <w:rFonts w:ascii="Arial" w:hAnsi="Arial" w:cs="Arial"/>
          <w:b/>
          <w:sz w:val="24"/>
          <w:szCs w:val="24"/>
        </w:rPr>
        <w:t xml:space="preserve"> Т</w:t>
      </w:r>
      <w:r w:rsidRPr="00183361">
        <w:rPr>
          <w:rFonts w:ascii="Arial" w:hAnsi="Arial" w:cs="Arial"/>
          <w:b/>
          <w:sz w:val="24"/>
          <w:szCs w:val="24"/>
        </w:rPr>
        <w:t>ехнические средства:</w:t>
      </w:r>
    </w:p>
    <w:p w14:paraId="498A86B0" w14:textId="77777777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83361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625DE42E" w14:textId="77777777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83361">
        <w:rPr>
          <w:rFonts w:ascii="Arial" w:hAnsi="Arial" w:cs="Arial"/>
          <w:sz w:val="24"/>
          <w:szCs w:val="24"/>
        </w:rPr>
        <w:t xml:space="preserve">- </w:t>
      </w:r>
      <w:r w:rsidRPr="00183361">
        <w:rPr>
          <w:rStyle w:val="aff"/>
          <w:rFonts w:ascii="Arial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183361">
        <w:rPr>
          <w:rFonts w:ascii="Arial" w:hAnsi="Arial" w:cs="Arial"/>
          <w:sz w:val="24"/>
          <w:szCs w:val="24"/>
        </w:rPr>
        <w:t xml:space="preserve"> – 1 шт.</w:t>
      </w:r>
    </w:p>
    <w:p w14:paraId="4707952C" w14:textId="77777777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83361">
        <w:rPr>
          <w:rFonts w:ascii="Arial" w:hAnsi="Arial" w:cs="Arial"/>
          <w:sz w:val="24"/>
          <w:szCs w:val="24"/>
        </w:rPr>
        <w:t>- интерактивная доска – 1 шт.</w:t>
      </w:r>
    </w:p>
    <w:p w14:paraId="08F2985F" w14:textId="77777777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83361">
        <w:rPr>
          <w:rFonts w:ascii="Arial" w:hAnsi="Arial" w:cs="Arial"/>
          <w:sz w:val="24"/>
          <w:szCs w:val="24"/>
        </w:rPr>
        <w:t>- колонки – 2 шт.</w:t>
      </w:r>
    </w:p>
    <w:p w14:paraId="5DCC30C1" w14:textId="724B568B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83361">
        <w:rPr>
          <w:rFonts w:ascii="Arial" w:hAnsi="Arial" w:cs="Arial"/>
          <w:sz w:val="24"/>
          <w:szCs w:val="24"/>
        </w:rPr>
        <w:t>- клавиатура-1 шт</w:t>
      </w:r>
      <w:r w:rsidR="00183361">
        <w:rPr>
          <w:rFonts w:ascii="Arial" w:hAnsi="Arial" w:cs="Arial"/>
          <w:sz w:val="24"/>
          <w:szCs w:val="24"/>
        </w:rPr>
        <w:t>.</w:t>
      </w:r>
      <w:r w:rsidRPr="00183361">
        <w:rPr>
          <w:rFonts w:ascii="Arial" w:hAnsi="Arial" w:cs="Arial"/>
          <w:sz w:val="24"/>
          <w:szCs w:val="24"/>
        </w:rPr>
        <w:t xml:space="preserve"> </w:t>
      </w:r>
    </w:p>
    <w:p w14:paraId="7D773773" w14:textId="4F440EA7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83361">
        <w:rPr>
          <w:rFonts w:ascii="Arial" w:hAnsi="Arial" w:cs="Arial"/>
          <w:sz w:val="24"/>
          <w:szCs w:val="24"/>
        </w:rPr>
        <w:t>- мышка-1 шт</w:t>
      </w:r>
      <w:r w:rsidR="00183361">
        <w:rPr>
          <w:rFonts w:ascii="Arial" w:hAnsi="Arial" w:cs="Arial"/>
          <w:sz w:val="24"/>
          <w:szCs w:val="24"/>
        </w:rPr>
        <w:t>.</w:t>
      </w:r>
      <w:r w:rsidRPr="00183361">
        <w:rPr>
          <w:rFonts w:ascii="Arial" w:hAnsi="Arial" w:cs="Arial"/>
          <w:sz w:val="24"/>
          <w:szCs w:val="24"/>
        </w:rPr>
        <w:t xml:space="preserve"> </w:t>
      </w:r>
    </w:p>
    <w:p w14:paraId="619720B9" w14:textId="10D6BE7B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83361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</w:t>
      </w:r>
      <w:r w:rsidR="00657F92">
        <w:rPr>
          <w:rFonts w:ascii="Arial" w:hAnsi="Arial" w:cs="Arial"/>
          <w:b/>
          <w:bCs/>
          <w:sz w:val="24"/>
          <w:szCs w:val="24"/>
        </w:rPr>
        <w:t>:</w:t>
      </w:r>
    </w:p>
    <w:p w14:paraId="7DCF5369" w14:textId="77777777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83361">
        <w:rPr>
          <w:rFonts w:ascii="Arial" w:hAnsi="Arial" w:cs="Arial"/>
          <w:b/>
          <w:bCs/>
          <w:sz w:val="24"/>
          <w:szCs w:val="24"/>
        </w:rPr>
        <w:t>-</w:t>
      </w:r>
      <w:r w:rsidRPr="00183361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портретов и др. </w:t>
      </w:r>
    </w:p>
    <w:p w14:paraId="483382ED" w14:textId="77777777" w:rsidR="006576B4" w:rsidRDefault="006576B4" w:rsidP="006576B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093AC1" w14:textId="2AB54870" w:rsidR="006576B4" w:rsidRPr="002F41D1" w:rsidRDefault="006576B4" w:rsidP="006576B4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76B4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15BFED2A" w14:textId="77777777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183361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7EFA2E35" w14:textId="77777777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83361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5ECBB22B" w14:textId="6CA74B53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83361">
        <w:rPr>
          <w:rFonts w:ascii="Arial" w:hAnsi="Arial" w:cs="Arial"/>
          <w:bCs/>
          <w:sz w:val="24"/>
          <w:szCs w:val="24"/>
        </w:rPr>
        <w:t>-</w:t>
      </w:r>
      <w:r w:rsidR="00E850C9">
        <w:rPr>
          <w:rFonts w:ascii="Arial" w:hAnsi="Arial" w:cs="Arial"/>
          <w:bCs/>
          <w:sz w:val="24"/>
          <w:szCs w:val="24"/>
        </w:rPr>
        <w:t xml:space="preserve"> </w:t>
      </w:r>
      <w:r w:rsidRPr="00183361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477F12D5" w14:textId="6901A3E3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83361">
        <w:rPr>
          <w:rFonts w:ascii="Arial" w:hAnsi="Arial" w:cs="Arial"/>
          <w:bCs/>
          <w:sz w:val="24"/>
          <w:szCs w:val="24"/>
        </w:rPr>
        <w:t>-</w:t>
      </w:r>
      <w:r w:rsidR="00E850C9">
        <w:rPr>
          <w:rFonts w:ascii="Arial" w:hAnsi="Arial" w:cs="Arial"/>
          <w:bCs/>
          <w:sz w:val="24"/>
          <w:szCs w:val="24"/>
        </w:rPr>
        <w:t xml:space="preserve"> </w:t>
      </w:r>
      <w:r w:rsidRPr="00183361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71024ED7" w14:textId="7EF93BAA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83361">
        <w:rPr>
          <w:rFonts w:ascii="Arial" w:hAnsi="Arial" w:cs="Arial"/>
          <w:bCs/>
          <w:sz w:val="24"/>
          <w:szCs w:val="24"/>
        </w:rPr>
        <w:t>-</w:t>
      </w:r>
      <w:r w:rsidR="00E850C9">
        <w:rPr>
          <w:rFonts w:ascii="Arial" w:hAnsi="Arial" w:cs="Arial"/>
          <w:bCs/>
          <w:sz w:val="24"/>
          <w:szCs w:val="24"/>
        </w:rPr>
        <w:t xml:space="preserve"> </w:t>
      </w:r>
      <w:r w:rsidRPr="00183361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009789AB" w14:textId="3A72E0CB" w:rsidR="00B21B5E" w:rsidRPr="00183361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83361">
        <w:rPr>
          <w:rFonts w:ascii="Arial" w:hAnsi="Arial" w:cs="Arial"/>
          <w:bCs/>
          <w:sz w:val="24"/>
          <w:szCs w:val="24"/>
        </w:rPr>
        <w:t>-</w:t>
      </w:r>
      <w:r w:rsidR="00E850C9">
        <w:rPr>
          <w:rFonts w:ascii="Arial" w:hAnsi="Arial" w:cs="Arial"/>
          <w:bCs/>
          <w:sz w:val="24"/>
          <w:szCs w:val="24"/>
        </w:rPr>
        <w:t xml:space="preserve"> </w:t>
      </w:r>
      <w:bookmarkStart w:id="1" w:name="_GoBack"/>
      <w:bookmarkEnd w:id="1"/>
      <w:r w:rsidRPr="00183361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7F8B3577" w14:textId="09852968" w:rsidR="00B47471" w:rsidRPr="00B47471" w:rsidRDefault="00B47471" w:rsidP="00B47471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 w:rsidRPr="002F41D1">
        <w:rPr>
          <w:rFonts w:ascii="Arial" w:eastAsia="Times New Roman" w:hAnsi="Arial" w:cs="Arial"/>
          <w:b/>
          <w:sz w:val="24"/>
          <w:szCs w:val="24"/>
        </w:rPr>
        <w:t>:</w:t>
      </w:r>
    </w:p>
    <w:p w14:paraId="1A8F08B9" w14:textId="77777777" w:rsidR="00B47471" w:rsidRPr="002F41D1" w:rsidRDefault="00B47471" w:rsidP="00B47471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2F41D1">
        <w:rPr>
          <w:rFonts w:ascii="Arial" w:eastAsia="Times New Roman" w:hAnsi="Arial" w:cs="Arial"/>
          <w:sz w:val="24"/>
          <w:szCs w:val="24"/>
        </w:rPr>
        <w:t>Баврин</w:t>
      </w:r>
      <w:proofErr w:type="spellEnd"/>
      <w:r w:rsidRPr="002F41D1">
        <w:rPr>
          <w:rFonts w:ascii="Arial" w:eastAsia="Times New Roman" w:hAnsi="Arial" w:cs="Arial"/>
          <w:sz w:val="24"/>
          <w:szCs w:val="24"/>
        </w:rPr>
        <w:t xml:space="preserve">, И.И. Математика для технических колледжей и техникумов: учебник и практикум для среднего профессионального образования/ И.И. </w:t>
      </w:r>
      <w:proofErr w:type="spellStart"/>
      <w:r w:rsidRPr="002F41D1">
        <w:rPr>
          <w:rFonts w:ascii="Arial" w:eastAsia="Times New Roman" w:hAnsi="Arial" w:cs="Arial"/>
          <w:sz w:val="24"/>
          <w:szCs w:val="24"/>
        </w:rPr>
        <w:t>Баврин</w:t>
      </w:r>
      <w:proofErr w:type="spellEnd"/>
      <w:r w:rsidRPr="002F41D1">
        <w:rPr>
          <w:rFonts w:ascii="Arial" w:eastAsia="Times New Roman" w:hAnsi="Arial" w:cs="Arial"/>
          <w:sz w:val="24"/>
          <w:szCs w:val="24"/>
        </w:rPr>
        <w:t xml:space="preserve">.— 2-е изд., </w:t>
      </w:r>
      <w:proofErr w:type="spellStart"/>
      <w:r w:rsidRPr="002F41D1">
        <w:rPr>
          <w:rFonts w:ascii="Arial" w:eastAsia="Times New Roman" w:hAnsi="Arial" w:cs="Arial"/>
          <w:sz w:val="24"/>
          <w:szCs w:val="24"/>
        </w:rPr>
        <w:t>испр</w:t>
      </w:r>
      <w:proofErr w:type="spellEnd"/>
      <w:r w:rsidRPr="002F41D1">
        <w:rPr>
          <w:rFonts w:ascii="Arial" w:eastAsia="Times New Roman" w:hAnsi="Arial" w:cs="Arial"/>
          <w:sz w:val="24"/>
          <w:szCs w:val="24"/>
        </w:rPr>
        <w:t>. и доп.— Москва: Издательство Юрайт, 2023. — 397с.— (Профессиональное образование).— ISBN 978-5-534-08026-1. — Текст</w:t>
      </w:r>
      <w:proofErr w:type="gramStart"/>
      <w:r w:rsidRPr="002F41D1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2F41D1">
        <w:rPr>
          <w:rFonts w:ascii="Arial" w:eastAsia="Times New Roman" w:hAnsi="Arial" w:cs="Arial"/>
          <w:sz w:val="24"/>
          <w:szCs w:val="24"/>
        </w:rPr>
        <w:t xml:space="preserve"> электронный // Образовательная платформа Юрайт [сайт]. — URL:</w:t>
      </w:r>
      <w:hyperlink r:id="rId11">
        <w:r w:rsidRPr="002F41D1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https://urait.ru/bcode/512900</w:t>
        </w:r>
      </w:hyperlink>
      <w:r w:rsidRPr="002F41D1">
        <w:rPr>
          <w:rFonts w:ascii="Arial" w:eastAsia="Times New Roman" w:hAnsi="Arial" w:cs="Arial"/>
          <w:sz w:val="24"/>
          <w:szCs w:val="24"/>
        </w:rPr>
        <w:t>.</w:t>
      </w:r>
    </w:p>
    <w:p w14:paraId="7C4E69A9" w14:textId="77777777" w:rsidR="00B47471" w:rsidRPr="002F41D1" w:rsidRDefault="00B47471" w:rsidP="00B47471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2F41D1">
        <w:rPr>
          <w:rFonts w:ascii="Arial" w:eastAsia="Times New Roman" w:hAnsi="Arial" w:cs="Arial"/>
          <w:sz w:val="24"/>
          <w:szCs w:val="24"/>
        </w:rPr>
        <w:t xml:space="preserve">Богомолов Н. В. Математика учебник для среднего профессионального образования [Электронный ресурс]  / Н. В. Богомолов,  П. И. Самойлов –5-е изд. </w:t>
      </w:r>
      <w:proofErr w:type="spellStart"/>
      <w:r w:rsidRPr="002F41D1">
        <w:rPr>
          <w:rFonts w:ascii="Arial" w:eastAsia="Times New Roman" w:hAnsi="Arial" w:cs="Arial"/>
          <w:sz w:val="24"/>
          <w:szCs w:val="24"/>
        </w:rPr>
        <w:t>перераб</w:t>
      </w:r>
      <w:proofErr w:type="spellEnd"/>
      <w:r w:rsidRPr="002F41D1">
        <w:rPr>
          <w:rFonts w:ascii="Arial" w:eastAsia="Times New Roman" w:hAnsi="Arial" w:cs="Arial"/>
          <w:sz w:val="24"/>
          <w:szCs w:val="24"/>
        </w:rPr>
        <w:t>.  и доп.- Москва: Издательство Юрайт, 2020. – 401 с.</w:t>
      </w:r>
    </w:p>
    <w:p w14:paraId="67386B08" w14:textId="77777777" w:rsidR="00B47471" w:rsidRPr="002F41D1" w:rsidRDefault="00B47471" w:rsidP="00B47471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2F41D1">
        <w:rPr>
          <w:rFonts w:ascii="Arial" w:eastAsia="Times New Roman" w:hAnsi="Arial" w:cs="Arial"/>
          <w:sz w:val="24"/>
          <w:szCs w:val="24"/>
        </w:rPr>
        <w:lastRenderedPageBreak/>
        <w:t xml:space="preserve">Богомолов Н. В. Задачи с решениями в 2 ч. Часть 1: учебное пособие для среднего профессионального образования [Электронный ресурс] / Н. В. Богомолов.–2-еизд., </w:t>
      </w:r>
      <w:proofErr w:type="spellStart"/>
      <w:r w:rsidRPr="002F41D1">
        <w:rPr>
          <w:rFonts w:ascii="Arial" w:eastAsia="Times New Roman" w:hAnsi="Arial" w:cs="Arial"/>
          <w:sz w:val="24"/>
          <w:szCs w:val="24"/>
        </w:rPr>
        <w:t>испр</w:t>
      </w:r>
      <w:proofErr w:type="spellEnd"/>
      <w:r w:rsidRPr="002F41D1">
        <w:rPr>
          <w:rFonts w:ascii="Arial" w:eastAsia="Times New Roman" w:hAnsi="Arial" w:cs="Arial"/>
          <w:sz w:val="24"/>
          <w:szCs w:val="24"/>
        </w:rPr>
        <w:t>. и доп. Москва: Издательство Юрайт, 2020. – 439 с.</w:t>
      </w:r>
    </w:p>
    <w:p w14:paraId="7A6F0ECF" w14:textId="77777777" w:rsidR="00B47471" w:rsidRPr="002F41D1" w:rsidRDefault="00B47471" w:rsidP="00B47471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2F41D1">
        <w:rPr>
          <w:rFonts w:ascii="Arial" w:eastAsia="Times New Roman" w:hAnsi="Arial" w:cs="Arial"/>
          <w:sz w:val="24"/>
          <w:szCs w:val="24"/>
        </w:rPr>
        <w:t xml:space="preserve">Богомолов Н. В. Задачи с решениями в 2 ч. Часть 2: учебное пособие для среднего профессионального образования [Электронный ресурс] / Н. В. Богомолов.–2-еизд., </w:t>
      </w:r>
      <w:proofErr w:type="spellStart"/>
      <w:r w:rsidRPr="002F41D1">
        <w:rPr>
          <w:rFonts w:ascii="Arial" w:eastAsia="Times New Roman" w:hAnsi="Arial" w:cs="Arial"/>
          <w:sz w:val="24"/>
          <w:szCs w:val="24"/>
        </w:rPr>
        <w:t>испр</w:t>
      </w:r>
      <w:proofErr w:type="spellEnd"/>
      <w:r w:rsidRPr="002F41D1">
        <w:rPr>
          <w:rFonts w:ascii="Arial" w:eastAsia="Times New Roman" w:hAnsi="Arial" w:cs="Arial"/>
          <w:sz w:val="24"/>
          <w:szCs w:val="24"/>
        </w:rPr>
        <w:t>. и доп. Москва: Издательство Юрайт, 2020. – 320 с.</w:t>
      </w:r>
    </w:p>
    <w:p w14:paraId="0B96ADC6" w14:textId="6A0DA1BF" w:rsidR="007D4357" w:rsidRPr="00B47471" w:rsidRDefault="00B47471" w:rsidP="00B47471">
      <w:pPr>
        <w:numPr>
          <w:ilvl w:val="0"/>
          <w:numId w:val="2"/>
        </w:numPr>
        <w:spacing w:after="0" w:line="240" w:lineRule="auto"/>
        <w:ind w:left="0" w:firstLineChars="200" w:firstLine="480"/>
        <w:jc w:val="both"/>
        <w:rPr>
          <w:rFonts w:ascii="Arial" w:eastAsia="Times New Roman" w:hAnsi="Arial" w:cs="Arial"/>
          <w:sz w:val="24"/>
          <w:szCs w:val="24"/>
        </w:rPr>
      </w:pPr>
      <w:r w:rsidRPr="002F41D1">
        <w:rPr>
          <w:rFonts w:ascii="Arial" w:eastAsia="Times New Roman" w:hAnsi="Arial" w:cs="Arial"/>
          <w:sz w:val="24"/>
          <w:szCs w:val="24"/>
        </w:rPr>
        <w:t xml:space="preserve">Щипачёв В. </w:t>
      </w:r>
      <w:proofErr w:type="spellStart"/>
      <w:r w:rsidRPr="002F41D1">
        <w:rPr>
          <w:rFonts w:ascii="Arial" w:eastAsia="Times New Roman" w:hAnsi="Arial" w:cs="Arial"/>
          <w:sz w:val="24"/>
          <w:szCs w:val="24"/>
        </w:rPr>
        <w:t>С.Математика</w:t>
      </w:r>
      <w:proofErr w:type="spellEnd"/>
      <w:r w:rsidRPr="002F41D1">
        <w:rPr>
          <w:rFonts w:ascii="Arial" w:eastAsia="Times New Roman" w:hAnsi="Arial" w:cs="Arial"/>
          <w:sz w:val="24"/>
          <w:szCs w:val="24"/>
        </w:rPr>
        <w:t xml:space="preserve">: учебник и практикум для </w:t>
      </w:r>
      <w:proofErr w:type="spellStart"/>
      <w:r w:rsidRPr="002F41D1">
        <w:rPr>
          <w:rFonts w:ascii="Arial" w:eastAsia="Times New Roman" w:hAnsi="Arial" w:cs="Arial"/>
          <w:sz w:val="24"/>
          <w:szCs w:val="24"/>
        </w:rPr>
        <w:t>ср</w:t>
      </w:r>
      <w:proofErr w:type="gramStart"/>
      <w:r w:rsidRPr="002F41D1">
        <w:rPr>
          <w:rFonts w:ascii="Arial" w:eastAsia="Times New Roman" w:hAnsi="Arial" w:cs="Arial"/>
          <w:sz w:val="24"/>
          <w:szCs w:val="24"/>
        </w:rPr>
        <w:t>.п</w:t>
      </w:r>
      <w:proofErr w:type="gramEnd"/>
      <w:r w:rsidRPr="002F41D1">
        <w:rPr>
          <w:rFonts w:ascii="Arial" w:eastAsia="Times New Roman" w:hAnsi="Arial" w:cs="Arial"/>
          <w:sz w:val="24"/>
          <w:szCs w:val="24"/>
        </w:rPr>
        <w:t>роф.обр</w:t>
      </w:r>
      <w:proofErr w:type="spellEnd"/>
      <w:r w:rsidRPr="002F41D1">
        <w:rPr>
          <w:rFonts w:ascii="Arial" w:eastAsia="Times New Roman" w:hAnsi="Arial" w:cs="Arial"/>
          <w:sz w:val="24"/>
          <w:szCs w:val="24"/>
        </w:rPr>
        <w:t xml:space="preserve">. / В. С. Щипачёв, А. Н. Тихонова. –  8-е изд., </w:t>
      </w:r>
      <w:proofErr w:type="spellStart"/>
      <w:r w:rsidRPr="002F41D1">
        <w:rPr>
          <w:rFonts w:ascii="Arial" w:eastAsia="Times New Roman" w:hAnsi="Arial" w:cs="Arial"/>
          <w:sz w:val="24"/>
          <w:szCs w:val="24"/>
        </w:rPr>
        <w:t>перераб</w:t>
      </w:r>
      <w:proofErr w:type="spellEnd"/>
      <w:r w:rsidRPr="002F41D1">
        <w:rPr>
          <w:rFonts w:ascii="Arial" w:eastAsia="Times New Roman" w:hAnsi="Arial" w:cs="Arial"/>
          <w:sz w:val="24"/>
          <w:szCs w:val="24"/>
        </w:rPr>
        <w:t>. и доп. -М.: Издательство Юрайт, 2020. – 447 с.</w:t>
      </w:r>
    </w:p>
    <w:p w14:paraId="33C9D68E" w14:textId="1956259D" w:rsidR="00B21B5E" w:rsidRDefault="00B21B5E" w:rsidP="00B21B5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83361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 w:rsidR="00657F92">
        <w:rPr>
          <w:rFonts w:ascii="Arial" w:hAnsi="Arial" w:cs="Arial"/>
          <w:b/>
          <w:bCs/>
          <w:sz w:val="24"/>
          <w:szCs w:val="24"/>
        </w:rPr>
        <w:t>:</w:t>
      </w:r>
    </w:p>
    <w:p w14:paraId="4C97AED1" w14:textId="77777777" w:rsidR="00B47471" w:rsidRPr="002F41D1" w:rsidRDefault="00B47471" w:rsidP="00B4747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2F41D1">
        <w:rPr>
          <w:rFonts w:ascii="Arial" w:hAnsi="Arial" w:cs="Arial"/>
          <w:iCs/>
          <w:sz w:val="24"/>
          <w:szCs w:val="24"/>
          <w:shd w:val="clear" w:color="auto" w:fill="FFFFFF"/>
        </w:rPr>
        <w:t>Баврин</w:t>
      </w:r>
      <w:proofErr w:type="spellEnd"/>
      <w:r w:rsidRPr="002F41D1">
        <w:rPr>
          <w:rFonts w:ascii="Arial" w:hAnsi="Arial" w:cs="Arial"/>
          <w:iCs/>
          <w:sz w:val="24"/>
          <w:szCs w:val="24"/>
          <w:shd w:val="clear" w:color="auto" w:fill="FFFFFF"/>
        </w:rPr>
        <w:t xml:space="preserve"> И. И. </w:t>
      </w:r>
      <w:r w:rsidRPr="002F41D1">
        <w:rPr>
          <w:rFonts w:ascii="Arial" w:hAnsi="Arial" w:cs="Arial"/>
          <w:sz w:val="24"/>
          <w:szCs w:val="24"/>
          <w:shd w:val="clear" w:color="auto" w:fill="FFFFFF"/>
        </w:rPr>
        <w:t xml:space="preserve">Математический анализ: учебник и практикум для среднего профессионального образования / И. И. </w:t>
      </w:r>
      <w:proofErr w:type="spellStart"/>
      <w:r w:rsidRPr="002F41D1">
        <w:rPr>
          <w:rFonts w:ascii="Arial" w:hAnsi="Arial" w:cs="Arial"/>
          <w:sz w:val="24"/>
          <w:szCs w:val="24"/>
          <w:shd w:val="clear" w:color="auto" w:fill="FFFFFF"/>
        </w:rPr>
        <w:t>Баврин</w:t>
      </w:r>
      <w:proofErr w:type="spellEnd"/>
      <w:r w:rsidRPr="002F41D1">
        <w:rPr>
          <w:rFonts w:ascii="Arial" w:hAnsi="Arial" w:cs="Arial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2F41D1">
        <w:rPr>
          <w:rFonts w:ascii="Arial" w:hAnsi="Arial" w:cs="Arial"/>
          <w:sz w:val="24"/>
          <w:szCs w:val="24"/>
          <w:shd w:val="clear" w:color="auto" w:fill="FFFFFF"/>
        </w:rPr>
        <w:t>испр</w:t>
      </w:r>
      <w:proofErr w:type="gramStart"/>
      <w:r w:rsidRPr="002F41D1">
        <w:rPr>
          <w:rFonts w:ascii="Arial" w:hAnsi="Arial" w:cs="Arial"/>
          <w:sz w:val="24"/>
          <w:szCs w:val="24"/>
          <w:shd w:val="clear" w:color="auto" w:fill="FFFFFF"/>
        </w:rPr>
        <w:t>.и</w:t>
      </w:r>
      <w:proofErr w:type="spellEnd"/>
      <w:proofErr w:type="gramEnd"/>
      <w:r w:rsidRPr="002F41D1">
        <w:rPr>
          <w:rFonts w:ascii="Arial" w:hAnsi="Arial" w:cs="Arial"/>
          <w:sz w:val="24"/>
          <w:szCs w:val="24"/>
          <w:shd w:val="clear" w:color="auto" w:fill="FFFFFF"/>
        </w:rPr>
        <w:t xml:space="preserve"> доп. — Москва: Издательство Юрайт, 2020. — 327 с. </w:t>
      </w:r>
      <w:proofErr w:type="gramStart"/>
      <w:r w:rsidRPr="002F41D1">
        <w:rPr>
          <w:rFonts w:ascii="Arial" w:hAnsi="Arial" w:cs="Arial"/>
          <w:sz w:val="24"/>
          <w:szCs w:val="24"/>
          <w:shd w:val="clear" w:color="auto" w:fill="FFFFFF"/>
        </w:rPr>
        <w:t>—Т</w:t>
      </w:r>
      <w:proofErr w:type="gramEnd"/>
      <w:r w:rsidRPr="002F41D1">
        <w:rPr>
          <w:rFonts w:ascii="Arial" w:hAnsi="Arial" w:cs="Arial"/>
          <w:sz w:val="24"/>
          <w:szCs w:val="24"/>
          <w:shd w:val="clear" w:color="auto" w:fill="FFFFFF"/>
        </w:rPr>
        <w:t>екст: электронный // ЭБС Юрайт [сайт]. — URL: </w:t>
      </w:r>
      <w:hyperlink r:id="rId12" w:tgtFrame="_blank" w:history="1">
        <w:r w:rsidRPr="002F41D1">
          <w:rPr>
            <w:rStyle w:val="a4"/>
            <w:rFonts w:ascii="Arial" w:hAnsi="Arial" w:cs="Arial"/>
            <w:color w:val="auto"/>
            <w:sz w:val="24"/>
            <w:szCs w:val="24"/>
            <w:shd w:val="clear" w:color="auto" w:fill="FFFFFF"/>
          </w:rPr>
          <w:t>https://urait.ru/bcode/426512</w:t>
        </w:r>
      </w:hyperlink>
      <w:r w:rsidRPr="002F41D1">
        <w:rPr>
          <w:rFonts w:ascii="Arial" w:hAnsi="Arial" w:cs="Arial"/>
          <w:sz w:val="24"/>
          <w:szCs w:val="24"/>
          <w:shd w:val="clear" w:color="auto" w:fill="FFFFFF"/>
        </w:rPr>
        <w:t> </w:t>
      </w:r>
    </w:p>
    <w:p w14:paraId="17D02228" w14:textId="2802FD0C" w:rsidR="00B47471" w:rsidRPr="00B47471" w:rsidRDefault="00B47471" w:rsidP="00B47471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2. </w:t>
      </w:r>
      <w:r w:rsidRPr="002F41D1">
        <w:rPr>
          <w:rFonts w:ascii="Arial" w:hAnsi="Arial" w:cs="Arial"/>
          <w:iCs/>
          <w:sz w:val="24"/>
          <w:szCs w:val="24"/>
          <w:shd w:val="clear" w:color="auto" w:fill="FFFFFF"/>
        </w:rPr>
        <w:t>Ивашев-</w:t>
      </w:r>
      <w:proofErr w:type="spellStart"/>
      <w:r w:rsidRPr="002F41D1">
        <w:rPr>
          <w:rFonts w:ascii="Arial" w:hAnsi="Arial" w:cs="Arial"/>
          <w:iCs/>
          <w:sz w:val="24"/>
          <w:szCs w:val="24"/>
          <w:shd w:val="clear" w:color="auto" w:fill="FFFFFF"/>
        </w:rPr>
        <w:t>Мусатов</w:t>
      </w:r>
      <w:proofErr w:type="spellEnd"/>
      <w:r w:rsidRPr="002F41D1">
        <w:rPr>
          <w:rFonts w:ascii="Arial" w:hAnsi="Arial" w:cs="Arial"/>
          <w:iCs/>
          <w:sz w:val="24"/>
          <w:szCs w:val="24"/>
          <w:shd w:val="clear" w:color="auto" w:fill="FFFFFF"/>
        </w:rPr>
        <w:t xml:space="preserve"> О. С. </w:t>
      </w:r>
      <w:r w:rsidRPr="002F41D1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2F41D1">
        <w:rPr>
          <w:rFonts w:ascii="Arial" w:hAnsi="Arial" w:cs="Arial"/>
          <w:sz w:val="24"/>
          <w:szCs w:val="24"/>
          <w:shd w:val="clear" w:color="auto" w:fill="FFFFFF"/>
        </w:rPr>
        <w:t>Теория вероятностей и математическая статистика: учебник и практикум для среднего профессионального образования / О. С. Ивашев-</w:t>
      </w:r>
      <w:proofErr w:type="spellStart"/>
      <w:r w:rsidRPr="002F41D1">
        <w:rPr>
          <w:rFonts w:ascii="Arial" w:hAnsi="Arial" w:cs="Arial"/>
          <w:sz w:val="24"/>
          <w:szCs w:val="24"/>
          <w:shd w:val="clear" w:color="auto" w:fill="FFFFFF"/>
        </w:rPr>
        <w:t>Мусатов</w:t>
      </w:r>
      <w:proofErr w:type="spellEnd"/>
      <w:r w:rsidRPr="002F41D1">
        <w:rPr>
          <w:rFonts w:ascii="Arial" w:hAnsi="Arial" w:cs="Arial"/>
          <w:sz w:val="24"/>
          <w:szCs w:val="24"/>
          <w:shd w:val="clear" w:color="auto" w:fill="FFFFFF"/>
        </w:rPr>
        <w:t xml:space="preserve">. — 3-е изд., </w:t>
      </w:r>
      <w:proofErr w:type="spellStart"/>
      <w:r w:rsidRPr="002F41D1">
        <w:rPr>
          <w:rFonts w:ascii="Arial" w:hAnsi="Arial" w:cs="Arial"/>
          <w:sz w:val="24"/>
          <w:szCs w:val="24"/>
          <w:shd w:val="clear" w:color="auto" w:fill="FFFFFF"/>
        </w:rPr>
        <w:t>испр</w:t>
      </w:r>
      <w:proofErr w:type="gramStart"/>
      <w:r w:rsidRPr="002F41D1">
        <w:rPr>
          <w:rFonts w:ascii="Arial" w:hAnsi="Arial" w:cs="Arial"/>
          <w:sz w:val="24"/>
          <w:szCs w:val="24"/>
          <w:shd w:val="clear" w:color="auto" w:fill="FFFFFF"/>
        </w:rPr>
        <w:t>.и</w:t>
      </w:r>
      <w:proofErr w:type="spellEnd"/>
      <w:proofErr w:type="gramEnd"/>
      <w:r w:rsidRPr="002F41D1">
        <w:rPr>
          <w:rFonts w:ascii="Arial" w:hAnsi="Arial" w:cs="Arial"/>
          <w:sz w:val="24"/>
          <w:szCs w:val="24"/>
          <w:shd w:val="clear" w:color="auto" w:fill="FFFFFF"/>
        </w:rPr>
        <w:t xml:space="preserve"> доп. — Москва: Издательство Юрайт, 2020. — 224 с. — Текст: электронный // ЭБС Юрайт [сайт]. — URL:</w:t>
      </w:r>
      <w:r w:rsidRPr="002F41D1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hyperlink r:id="rId13" w:tgtFrame="_blank" w:history="1">
        <w:r w:rsidRPr="002F41D1">
          <w:rPr>
            <w:rStyle w:val="a4"/>
            <w:rFonts w:ascii="Arial" w:hAnsi="Arial" w:cs="Arial"/>
            <w:color w:val="auto"/>
            <w:sz w:val="24"/>
            <w:szCs w:val="24"/>
            <w:shd w:val="clear" w:color="auto" w:fill="FFFFFF"/>
          </w:rPr>
          <w:t>https://biblio-online.ru/bcode/433404</w:t>
        </w:r>
      </w:hyperlink>
      <w:r>
        <w:rPr>
          <w:rStyle w:val="a4"/>
          <w:rFonts w:ascii="Arial" w:hAnsi="Arial" w:cs="Arial"/>
          <w:color w:val="auto"/>
          <w:sz w:val="24"/>
          <w:szCs w:val="24"/>
          <w:shd w:val="clear" w:color="auto" w:fill="FFFFFF"/>
        </w:rPr>
        <w:t>.</w:t>
      </w:r>
    </w:p>
    <w:p w14:paraId="3B975C81" w14:textId="044CF7EE" w:rsidR="00B21B5E" w:rsidRDefault="00B21B5E" w:rsidP="0018336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83361">
        <w:rPr>
          <w:rFonts w:ascii="Arial" w:hAnsi="Arial" w:cs="Arial"/>
          <w:b/>
          <w:bCs/>
          <w:sz w:val="24"/>
          <w:szCs w:val="24"/>
        </w:rPr>
        <w:t>8. Интернет-ресурсы</w:t>
      </w:r>
      <w:r w:rsidR="00B47471">
        <w:rPr>
          <w:rFonts w:ascii="Arial" w:hAnsi="Arial" w:cs="Arial"/>
          <w:b/>
          <w:bCs/>
          <w:sz w:val="24"/>
          <w:szCs w:val="24"/>
        </w:rPr>
        <w:t>:</w:t>
      </w:r>
    </w:p>
    <w:p w14:paraId="139991A6" w14:textId="77777777" w:rsidR="00B47471" w:rsidRPr="002F41D1" w:rsidRDefault="00B47471" w:rsidP="00B47471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1. Библиотека методических материалов. [Электронный ресурс]. См., 2013-2025. - </w:t>
      </w:r>
      <w:r w:rsidRPr="002F41D1">
        <w:rPr>
          <w:rFonts w:ascii="Arial" w:hAnsi="Arial" w:cs="Arial"/>
          <w:sz w:val="24"/>
          <w:szCs w:val="24"/>
          <w:lang w:val="en-US"/>
        </w:rPr>
        <w:t>URL</w:t>
      </w:r>
      <w:r w:rsidRPr="002F41D1">
        <w:rPr>
          <w:rFonts w:ascii="Arial" w:hAnsi="Arial" w:cs="Arial"/>
          <w:sz w:val="24"/>
          <w:szCs w:val="24"/>
        </w:rPr>
        <w:t xml:space="preserve">: </w:t>
      </w:r>
      <w:hyperlink r:id="rId14" w:history="1">
        <w:r w:rsidRPr="002F41D1">
          <w:rPr>
            <w:rStyle w:val="a4"/>
            <w:rFonts w:ascii="Arial" w:hAnsi="Arial" w:cs="Arial"/>
            <w:sz w:val="24"/>
            <w:szCs w:val="24"/>
          </w:rPr>
          <w:t>https://infourok.ru/matematika.html</w:t>
        </w:r>
      </w:hyperlink>
      <w:r w:rsidRPr="002F41D1">
        <w:rPr>
          <w:rStyle w:val="a4"/>
          <w:rFonts w:ascii="Arial" w:hAnsi="Arial" w:cs="Arial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(дата обращения: 20.05.20245.</w:t>
      </w:r>
    </w:p>
    <w:p w14:paraId="05754CEC" w14:textId="77777777" w:rsidR="00B47471" w:rsidRPr="002F41D1" w:rsidRDefault="00B47471" w:rsidP="00B47471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2. Единая коллекция ЦОР. [Электронный ресурс]. ФГАУ ГНИИ ИТТ «</w:t>
      </w:r>
      <w:proofErr w:type="spellStart"/>
      <w:r w:rsidRPr="002F41D1">
        <w:rPr>
          <w:rFonts w:ascii="Arial" w:hAnsi="Arial" w:cs="Arial"/>
          <w:sz w:val="24"/>
          <w:szCs w:val="24"/>
        </w:rPr>
        <w:t>Информика</w:t>
      </w:r>
      <w:proofErr w:type="spellEnd"/>
      <w:r w:rsidRPr="002F41D1">
        <w:rPr>
          <w:rFonts w:ascii="Arial" w:hAnsi="Arial" w:cs="Arial"/>
          <w:sz w:val="24"/>
          <w:szCs w:val="24"/>
        </w:rPr>
        <w:t xml:space="preserve">», 2006-2025. - URL: </w:t>
      </w:r>
      <w:hyperlink r:id="rId15" w:history="1"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http</w:t>
        </w:r>
        <w:r w:rsidRPr="002F41D1">
          <w:rPr>
            <w:rStyle w:val="a4"/>
            <w:rFonts w:ascii="Arial" w:hAnsi="Arial" w:cs="Arial"/>
            <w:sz w:val="24"/>
            <w:szCs w:val="24"/>
          </w:rPr>
          <w:t>://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school</w:t>
        </w:r>
        <w:r w:rsidRPr="002F41D1">
          <w:rPr>
            <w:rStyle w:val="a4"/>
            <w:rFonts w:ascii="Arial" w:hAnsi="Arial" w:cs="Arial"/>
            <w:sz w:val="24"/>
            <w:szCs w:val="24"/>
          </w:rPr>
          <w:t>-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collection</w:t>
        </w:r>
        <w:r w:rsidRPr="002F41D1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edu</w:t>
        </w:r>
        <w:proofErr w:type="spellEnd"/>
        <w:r w:rsidRPr="002F41D1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proofErr w:type="spellEnd"/>
        <w:r w:rsidRPr="002F41D1">
          <w:rPr>
            <w:rStyle w:val="a4"/>
            <w:rFonts w:ascii="Arial" w:hAnsi="Arial" w:cs="Arial"/>
            <w:sz w:val="24"/>
            <w:szCs w:val="24"/>
          </w:rPr>
          <w:t>/</w:t>
        </w:r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portals</w:t>
        </w:r>
        <w:r w:rsidRPr="002F41D1">
          <w:rPr>
            <w:rStyle w:val="a4"/>
            <w:rFonts w:ascii="Arial" w:hAnsi="Arial" w:cs="Arial"/>
            <w:sz w:val="24"/>
            <w:szCs w:val="24"/>
          </w:rPr>
          <w:t xml:space="preserve">/ </w:t>
        </w:r>
      </w:hyperlink>
      <w:r w:rsidRPr="002F41D1">
        <w:rPr>
          <w:rFonts w:ascii="Arial" w:hAnsi="Arial" w:cs="Arial"/>
          <w:sz w:val="24"/>
          <w:szCs w:val="24"/>
        </w:rPr>
        <w:t>(дата обращения: 25.05.2025).</w:t>
      </w:r>
    </w:p>
    <w:p w14:paraId="0014B562" w14:textId="77777777" w:rsidR="00B47471" w:rsidRPr="002F41D1" w:rsidRDefault="00B47471" w:rsidP="00B47471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3. Карман для математика. Презентации. Тестовые задания. [Электронный ресурс]. Ф., - URL: </w:t>
      </w:r>
      <w:hyperlink r:id="rId16" w:history="1"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http</w:t>
        </w:r>
        <w:r w:rsidRPr="002F41D1">
          <w:rPr>
            <w:rStyle w:val="a4"/>
            <w:rFonts w:ascii="Arial" w:hAnsi="Arial" w:cs="Arial"/>
            <w:sz w:val="24"/>
            <w:szCs w:val="24"/>
          </w:rPr>
          <w:t>://</w:t>
        </w:r>
        <w:proofErr w:type="spellStart"/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karmanform</w:t>
        </w:r>
        <w:proofErr w:type="spellEnd"/>
        <w:r w:rsidRPr="002F41D1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ucoz</w:t>
        </w:r>
        <w:proofErr w:type="spellEnd"/>
        <w:r w:rsidRPr="002F41D1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proofErr w:type="spellEnd"/>
        <w:r w:rsidRPr="002F41D1">
          <w:rPr>
            <w:rStyle w:val="a4"/>
            <w:rFonts w:ascii="Arial" w:hAnsi="Arial" w:cs="Arial"/>
            <w:sz w:val="24"/>
            <w:szCs w:val="24"/>
          </w:rPr>
          <w:t>/</w:t>
        </w:r>
      </w:hyperlink>
      <w:r w:rsidRPr="002F41D1">
        <w:rPr>
          <w:rStyle w:val="a4"/>
          <w:rFonts w:ascii="Arial" w:hAnsi="Arial" w:cs="Arial"/>
          <w:sz w:val="24"/>
          <w:szCs w:val="24"/>
        </w:rPr>
        <w:t xml:space="preserve">  </w:t>
      </w:r>
      <w:r w:rsidRPr="002F41D1">
        <w:rPr>
          <w:rFonts w:ascii="Arial" w:hAnsi="Arial" w:cs="Arial"/>
          <w:sz w:val="24"/>
          <w:szCs w:val="24"/>
        </w:rPr>
        <w:t>(дата обращения: 21.04. 2025).</w:t>
      </w:r>
    </w:p>
    <w:p w14:paraId="357F1432" w14:textId="77777777" w:rsidR="00B47471" w:rsidRPr="002F41D1" w:rsidRDefault="00B47471" w:rsidP="00B47471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4. Копилка уроков – сайт для учителей. [Электронный ресурс]. См., 2013-2025. - URL: </w:t>
      </w:r>
      <w:hyperlink r:id="rId17" w:history="1"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http</w:t>
        </w:r>
        <w:r w:rsidRPr="002F41D1">
          <w:rPr>
            <w:rStyle w:val="a4"/>
            <w:rFonts w:ascii="Arial" w:hAnsi="Arial" w:cs="Arial"/>
            <w:sz w:val="24"/>
            <w:szCs w:val="24"/>
          </w:rPr>
          <w:t>://</w:t>
        </w:r>
        <w:proofErr w:type="spellStart"/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kopilkaurokov</w:t>
        </w:r>
        <w:proofErr w:type="spellEnd"/>
        <w:r w:rsidRPr="002F41D1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proofErr w:type="spellEnd"/>
        <w:r w:rsidRPr="002F41D1">
          <w:rPr>
            <w:rStyle w:val="a4"/>
            <w:rFonts w:ascii="Arial" w:hAnsi="Arial" w:cs="Arial"/>
            <w:sz w:val="24"/>
            <w:szCs w:val="24"/>
          </w:rPr>
          <w:t>/</w:t>
        </w:r>
      </w:hyperlink>
      <w:r w:rsidRPr="002F41D1">
        <w:rPr>
          <w:rFonts w:ascii="Arial" w:hAnsi="Arial" w:cs="Arial"/>
          <w:sz w:val="24"/>
          <w:szCs w:val="24"/>
        </w:rPr>
        <w:t xml:space="preserve"> (дата обращения: 30.04.2025).</w:t>
      </w:r>
    </w:p>
    <w:p w14:paraId="6736805B" w14:textId="77777777" w:rsidR="00B47471" w:rsidRPr="002F41D1" w:rsidRDefault="00B47471" w:rsidP="00B47471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5.</w:t>
      </w:r>
      <w:r w:rsidRPr="002F41D1">
        <w:rPr>
          <w:rFonts w:ascii="Arial" w:hAnsi="Arial" w:cs="Arial"/>
          <w:sz w:val="24"/>
          <w:szCs w:val="24"/>
          <w:lang w:val="en-US"/>
        </w:rPr>
        <w:t> </w:t>
      </w:r>
      <w:r w:rsidRPr="002F41D1">
        <w:rPr>
          <w:rFonts w:ascii="Arial" w:hAnsi="Arial" w:cs="Arial"/>
          <w:sz w:val="24"/>
          <w:szCs w:val="24"/>
        </w:rPr>
        <w:t xml:space="preserve">Современный учительский портал. [Электронный ресурс]. СУП, 2012-2025. - </w:t>
      </w:r>
      <w:r w:rsidRPr="002F41D1">
        <w:rPr>
          <w:rFonts w:ascii="Arial" w:hAnsi="Arial" w:cs="Arial"/>
          <w:sz w:val="24"/>
          <w:szCs w:val="24"/>
          <w:lang w:val="en-US"/>
        </w:rPr>
        <w:t>URL</w:t>
      </w:r>
      <w:r w:rsidRPr="002F41D1">
        <w:rPr>
          <w:rFonts w:ascii="Arial" w:hAnsi="Arial" w:cs="Arial"/>
          <w:sz w:val="24"/>
          <w:szCs w:val="24"/>
        </w:rPr>
        <w:t xml:space="preserve">: </w:t>
      </w:r>
      <w:hyperlink r:id="rId18" w:history="1"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http</w:t>
        </w:r>
        <w:r w:rsidRPr="002F41D1">
          <w:rPr>
            <w:rStyle w:val="a4"/>
            <w:rFonts w:ascii="Arial" w:hAnsi="Arial" w:cs="Arial"/>
            <w:sz w:val="24"/>
            <w:szCs w:val="24"/>
          </w:rPr>
          <w:t>://</w:t>
        </w:r>
        <w:proofErr w:type="spellStart"/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easyen</w:t>
        </w:r>
        <w:proofErr w:type="spellEnd"/>
        <w:r w:rsidRPr="002F41D1">
          <w:rPr>
            <w:rStyle w:val="a4"/>
            <w:rFonts w:ascii="Arial" w:hAnsi="Arial" w:cs="Arial"/>
            <w:sz w:val="24"/>
            <w:szCs w:val="24"/>
          </w:rPr>
          <w:t>.</w:t>
        </w:r>
        <w:proofErr w:type="spellStart"/>
        <w:r w:rsidRPr="002F41D1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  <w:proofErr w:type="spellEnd"/>
        <w:r w:rsidRPr="002F41D1">
          <w:rPr>
            <w:rStyle w:val="a4"/>
            <w:rFonts w:ascii="Arial" w:hAnsi="Arial" w:cs="Arial"/>
            <w:sz w:val="24"/>
            <w:szCs w:val="24"/>
          </w:rPr>
          <w:t>/</w:t>
        </w:r>
      </w:hyperlink>
      <w:r w:rsidRPr="002F41D1">
        <w:rPr>
          <w:rStyle w:val="a4"/>
          <w:rFonts w:ascii="Arial" w:hAnsi="Arial" w:cs="Arial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(дата обращения: 01.05.2025).</w:t>
      </w:r>
    </w:p>
    <w:p w14:paraId="30E70165" w14:textId="77777777" w:rsidR="00B47471" w:rsidRPr="002F41D1" w:rsidRDefault="00B47471" w:rsidP="00B47471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6. Федеральный центр информационно-образовательных ресурсов. [Электронный ресурс]. 2025.-  </w:t>
      </w:r>
      <w:r w:rsidRPr="002F41D1">
        <w:rPr>
          <w:rFonts w:ascii="Arial" w:hAnsi="Arial" w:cs="Arial"/>
          <w:sz w:val="24"/>
          <w:szCs w:val="24"/>
          <w:lang w:val="en-US"/>
        </w:rPr>
        <w:t>URL</w:t>
      </w:r>
      <w:r w:rsidRPr="002F41D1">
        <w:rPr>
          <w:rFonts w:ascii="Arial" w:hAnsi="Arial" w:cs="Arial"/>
          <w:sz w:val="24"/>
          <w:szCs w:val="24"/>
        </w:rPr>
        <w:t xml:space="preserve">: </w:t>
      </w:r>
      <w:hyperlink r:id="rId19" w:history="1">
        <w:r w:rsidRPr="002F41D1">
          <w:rPr>
            <w:rStyle w:val="a4"/>
            <w:rFonts w:ascii="Arial" w:hAnsi="Arial" w:cs="Arial"/>
            <w:sz w:val="24"/>
            <w:szCs w:val="24"/>
          </w:rPr>
          <w:t>http://fcior.edu.ru/</w:t>
        </w:r>
      </w:hyperlink>
      <w:r w:rsidRPr="002F41D1">
        <w:rPr>
          <w:rFonts w:ascii="Arial" w:hAnsi="Arial" w:cs="Arial"/>
          <w:sz w:val="24"/>
          <w:szCs w:val="24"/>
        </w:rPr>
        <w:t xml:space="preserve"> (дата обращения: 10.05. 2025).</w:t>
      </w:r>
    </w:p>
    <w:p w14:paraId="292D4D78" w14:textId="77777777" w:rsidR="00B47471" w:rsidRPr="002F41D1" w:rsidRDefault="00B47471" w:rsidP="00B47471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7. Электронная библиотека «Юрайт». [Электронный ресурс]. 2013-2025. - </w:t>
      </w:r>
      <w:r w:rsidRPr="002F41D1">
        <w:rPr>
          <w:rFonts w:ascii="Arial" w:hAnsi="Arial" w:cs="Arial"/>
          <w:sz w:val="24"/>
          <w:szCs w:val="24"/>
          <w:lang w:val="en-US"/>
        </w:rPr>
        <w:t>URL</w:t>
      </w:r>
      <w:r w:rsidRPr="002F41D1">
        <w:rPr>
          <w:rFonts w:ascii="Arial" w:hAnsi="Arial" w:cs="Arial"/>
          <w:sz w:val="24"/>
          <w:szCs w:val="24"/>
        </w:rPr>
        <w:t xml:space="preserve">: </w:t>
      </w:r>
      <w:hyperlink w:history="1">
        <w:r w:rsidRPr="002F41D1">
          <w:rPr>
            <w:rFonts w:ascii="Arial" w:hAnsi="Arial" w:cs="Arial"/>
            <w:sz w:val="24"/>
            <w:szCs w:val="24"/>
          </w:rPr>
          <w:t xml:space="preserve"> </w:t>
        </w:r>
        <w:r w:rsidRPr="002F41D1">
          <w:rPr>
            <w:rStyle w:val="a4"/>
            <w:rFonts w:ascii="Arial" w:hAnsi="Arial" w:cs="Arial"/>
            <w:sz w:val="24"/>
            <w:szCs w:val="24"/>
          </w:rPr>
          <w:t>https://www.urait.ru/</w:t>
        </w:r>
      </w:hyperlink>
      <w:r w:rsidRPr="002F41D1">
        <w:rPr>
          <w:rStyle w:val="a4"/>
          <w:rFonts w:ascii="Arial" w:hAnsi="Arial" w:cs="Arial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(дата обращения: 25.05.2025).</w:t>
      </w:r>
    </w:p>
    <w:p w14:paraId="4A01BCE6" w14:textId="77777777" w:rsidR="00B47471" w:rsidRPr="002F41D1" w:rsidRDefault="00B47471" w:rsidP="00B47471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8. Российская электронная школа. [Электронный ресурс]. 2024. - </w:t>
      </w:r>
      <w:r w:rsidRPr="002F41D1">
        <w:rPr>
          <w:rFonts w:ascii="Arial" w:hAnsi="Arial" w:cs="Arial"/>
          <w:sz w:val="24"/>
          <w:szCs w:val="24"/>
          <w:lang w:val="en-US"/>
        </w:rPr>
        <w:t>URL</w:t>
      </w:r>
      <w:r w:rsidRPr="002F41D1">
        <w:rPr>
          <w:rFonts w:ascii="Arial" w:hAnsi="Arial" w:cs="Arial"/>
          <w:sz w:val="24"/>
          <w:szCs w:val="24"/>
        </w:rPr>
        <w:t>:</w:t>
      </w:r>
      <w:hyperlink w:history="1">
        <w:r w:rsidRPr="002F41D1">
          <w:rPr>
            <w:rFonts w:ascii="Arial" w:hAnsi="Arial" w:cs="Arial"/>
            <w:sz w:val="24"/>
            <w:szCs w:val="24"/>
          </w:rPr>
          <w:t xml:space="preserve"> </w:t>
        </w:r>
      </w:hyperlink>
      <w:r w:rsidRPr="002F41D1">
        <w:rPr>
          <w:rFonts w:ascii="Arial" w:hAnsi="Arial" w:cs="Arial"/>
          <w:sz w:val="24"/>
          <w:szCs w:val="24"/>
        </w:rPr>
        <w:t xml:space="preserve"> </w:t>
      </w:r>
      <w:hyperlink r:id="rId20" w:history="1">
        <w:r w:rsidRPr="002F41D1">
          <w:rPr>
            <w:rStyle w:val="a4"/>
            <w:rFonts w:ascii="Arial" w:hAnsi="Arial" w:cs="Arial"/>
            <w:sz w:val="24"/>
            <w:szCs w:val="24"/>
          </w:rPr>
          <w:t>https://resh.edu.ru/</w:t>
        </w:r>
      </w:hyperlink>
      <w:r w:rsidRPr="002F41D1">
        <w:rPr>
          <w:rStyle w:val="a4"/>
          <w:rFonts w:ascii="Arial" w:hAnsi="Arial" w:cs="Arial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(дата обращения: 25.05.2025).</w:t>
      </w:r>
    </w:p>
    <w:p w14:paraId="24CD0886" w14:textId="77777777" w:rsidR="00B47471" w:rsidRPr="00183361" w:rsidRDefault="00B47471" w:rsidP="001833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60064C" w14:textId="77777777" w:rsidR="006576B4" w:rsidRDefault="006576B4" w:rsidP="006576B4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7B87E1B" w14:textId="14C8C5FC" w:rsidR="004E5738" w:rsidRPr="002F41D1" w:rsidRDefault="00C71B08" w:rsidP="006576B4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 </w:t>
      </w:r>
    </w:p>
    <w:p w14:paraId="5363F252" w14:textId="77777777" w:rsidR="004E5738" w:rsidRDefault="004E5738">
      <w:pPr>
        <w:spacing w:after="0" w:line="240" w:lineRule="auto"/>
        <w:ind w:left="360"/>
        <w:contextualSpacing/>
        <w:rPr>
          <w:rFonts w:ascii="Arial" w:hAnsi="Arial" w:cs="Arial"/>
          <w:b/>
          <w:sz w:val="24"/>
          <w:szCs w:val="24"/>
        </w:rPr>
      </w:pPr>
    </w:p>
    <w:p w14:paraId="209E517A" w14:textId="77777777" w:rsidR="00940568" w:rsidRPr="002F41D1" w:rsidRDefault="00940568">
      <w:pPr>
        <w:spacing w:after="0" w:line="240" w:lineRule="auto"/>
        <w:ind w:left="360"/>
        <w:contextualSpacing/>
        <w:rPr>
          <w:rFonts w:ascii="Arial" w:hAnsi="Arial" w:cs="Arial"/>
          <w:b/>
          <w:sz w:val="24"/>
          <w:szCs w:val="24"/>
        </w:rPr>
      </w:pPr>
    </w:p>
    <w:p w14:paraId="3C5419EB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1F3987C1" w14:textId="77777777" w:rsidR="004E5738" w:rsidRPr="00024A11" w:rsidRDefault="00C71B0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024A11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077"/>
        <w:gridCol w:w="3222"/>
      </w:tblGrid>
      <w:tr w:rsidR="004E5738" w:rsidRPr="002F41D1" w14:paraId="6B5BADE5" w14:textId="77777777" w:rsidTr="0029150C">
        <w:trPr>
          <w:tblHeader/>
        </w:trPr>
        <w:tc>
          <w:tcPr>
            <w:tcW w:w="1709" w:type="pct"/>
          </w:tcPr>
          <w:p w14:paraId="7D19C436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6089484C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0DA76F0B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4E5738" w:rsidRPr="002F41D1" w14:paraId="3E0FBA99" w14:textId="77777777" w:rsidTr="0029150C">
        <w:tc>
          <w:tcPr>
            <w:tcW w:w="1709" w:type="pct"/>
          </w:tcPr>
          <w:p w14:paraId="372B0D2C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14:paraId="09A528E1" w14:textId="77777777" w:rsidR="004E5738" w:rsidRPr="002F41D1" w:rsidRDefault="00C71B08" w:rsidP="0029150C">
            <w:pPr>
              <w:spacing w:after="0" w:line="240" w:lineRule="auto"/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 значение математики 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профессиональной деятельности и при освоении ППСЗЗ;</w:t>
            </w:r>
          </w:p>
          <w:p w14:paraId="201DF5B0" w14:textId="77777777" w:rsidR="004E5738" w:rsidRPr="002F41D1" w:rsidRDefault="00C71B08" w:rsidP="0029150C">
            <w:pPr>
              <w:spacing w:after="0" w:line="240" w:lineRule="auto"/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основные математические методы решения прикладных задач в области профессиональной деятельности;</w:t>
            </w:r>
          </w:p>
          <w:p w14:paraId="38673263" w14:textId="77777777" w:rsidR="004E5738" w:rsidRPr="002F41D1" w:rsidRDefault="00C71B08" w:rsidP="0029150C">
            <w:pPr>
              <w:spacing w:after="0" w:line="240" w:lineRule="auto"/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      </w:r>
          </w:p>
          <w:p w14:paraId="6A04C472" w14:textId="77777777" w:rsidR="004E5738" w:rsidRPr="002F41D1" w:rsidRDefault="00C71B08" w:rsidP="0029150C">
            <w:pPr>
              <w:tabs>
                <w:tab w:val="left" w:pos="316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основы интегрального и дифференциального исчисления.</w:t>
            </w:r>
          </w:p>
        </w:tc>
        <w:tc>
          <w:tcPr>
            <w:tcW w:w="1607" w:type="pct"/>
          </w:tcPr>
          <w:p w14:paraId="53F14A5D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 демонстрирует владение понятий и методов математического анализа дискретной математики; </w:t>
            </w:r>
          </w:p>
          <w:p w14:paraId="6ABEC2C6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демонстрирует владение численными методами решения прикладных задач;</w:t>
            </w:r>
          </w:p>
          <w:p w14:paraId="334322D6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</w:t>
            </w:r>
            <w:r w:rsidR="00044DAE" w:rsidRPr="002F41D1">
              <w:rPr>
                <w:rFonts w:ascii="Arial" w:hAnsi="Arial" w:cs="Arial"/>
                <w:sz w:val="24"/>
                <w:szCs w:val="24"/>
              </w:rPr>
              <w:t xml:space="preserve"> демонстрирует владение понятий </w:t>
            </w:r>
            <w:r w:rsidRPr="002F41D1">
              <w:rPr>
                <w:rFonts w:ascii="Arial" w:hAnsi="Arial" w:cs="Arial"/>
                <w:sz w:val="24"/>
                <w:szCs w:val="24"/>
              </w:rPr>
              <w:t>теории вероятностей и математической статистики</w:t>
            </w:r>
          </w:p>
          <w:p w14:paraId="319C3DB7" w14:textId="77777777" w:rsidR="004E5738" w:rsidRPr="002F41D1" w:rsidRDefault="004E573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51F86461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412FC158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2F41D1">
              <w:rPr>
                <w:rFonts w:ascii="Arial" w:hAnsi="Arial" w:cs="Arial"/>
                <w:iCs/>
                <w:sz w:val="24"/>
                <w:szCs w:val="24"/>
              </w:rPr>
              <w:t>занятиях</w:t>
            </w:r>
            <w:proofErr w:type="gramEnd"/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 №1-23</w:t>
            </w:r>
          </w:p>
          <w:p w14:paraId="60191A38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Итоговый контроль: дифференцированный зачет </w:t>
            </w:r>
          </w:p>
        </w:tc>
      </w:tr>
      <w:tr w:rsidR="004E5738" w:rsidRPr="002F41D1" w14:paraId="2C0D7EDF" w14:textId="77777777" w:rsidTr="0029150C">
        <w:tc>
          <w:tcPr>
            <w:tcW w:w="1709" w:type="pct"/>
          </w:tcPr>
          <w:p w14:paraId="7C765AC4" w14:textId="77777777" w:rsidR="004E5738" w:rsidRPr="002F41D1" w:rsidRDefault="00C71B0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63851394" w14:textId="77777777" w:rsidR="004E5738" w:rsidRPr="002F41D1" w:rsidRDefault="00C71B08">
            <w:pPr>
              <w:pStyle w:val="af8"/>
              <w:tabs>
                <w:tab w:val="left" w:pos="42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color w:val="FF0000"/>
              </w:rPr>
            </w:pPr>
            <w:r w:rsidRPr="002F41D1">
              <w:rPr>
                <w:rFonts w:ascii="Arial" w:hAnsi="Arial" w:cs="Arial"/>
              </w:rPr>
              <w:t>- решать прикладные задачи в области профессиональной деятельности.</w:t>
            </w:r>
          </w:p>
        </w:tc>
        <w:tc>
          <w:tcPr>
            <w:tcW w:w="1607" w:type="pct"/>
          </w:tcPr>
          <w:p w14:paraId="034CF0B5" w14:textId="77777777" w:rsidR="004E5738" w:rsidRPr="002F41D1" w:rsidRDefault="00C71B08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</w:t>
            </w:r>
            <w:r w:rsidRPr="002F41D1">
              <w:rPr>
                <w:rFonts w:ascii="Arial" w:hAnsi="Arial" w:cs="Arial"/>
                <w:bCs/>
                <w:sz w:val="24"/>
                <w:szCs w:val="24"/>
              </w:rPr>
              <w:t>выполнение практических работ в соответствии с заданием</w:t>
            </w:r>
          </w:p>
        </w:tc>
        <w:tc>
          <w:tcPr>
            <w:tcW w:w="1683" w:type="pct"/>
          </w:tcPr>
          <w:p w14:paraId="39BAFE5C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55BCE883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2F41D1">
              <w:rPr>
                <w:rFonts w:ascii="Arial" w:hAnsi="Arial" w:cs="Arial"/>
                <w:iCs/>
                <w:sz w:val="24"/>
                <w:szCs w:val="24"/>
              </w:rPr>
              <w:t>занятиях</w:t>
            </w:r>
            <w:proofErr w:type="gramEnd"/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 №1-23</w:t>
            </w:r>
          </w:p>
          <w:p w14:paraId="4B30D94F" w14:textId="77777777" w:rsidR="004E5738" w:rsidRPr="002F41D1" w:rsidRDefault="00C71B08" w:rsidP="002915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Итоговый контроль: дифференцированный зачет </w:t>
            </w:r>
          </w:p>
        </w:tc>
      </w:tr>
    </w:tbl>
    <w:p w14:paraId="00F2F5C3" w14:textId="77777777" w:rsidR="00183361" w:rsidRDefault="001833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658477F4" w14:textId="77777777" w:rsidR="004E5738" w:rsidRPr="002F41D1" w:rsidRDefault="00C7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2F41D1">
        <w:rPr>
          <w:rFonts w:ascii="Arial" w:hAnsi="Arial" w:cs="Arial"/>
          <w:iCs/>
          <w:sz w:val="24"/>
          <w:szCs w:val="24"/>
        </w:rPr>
        <w:t>Формы и методы контроля и оценки результатов обучения позволяют проверять у обучающихся не только формирование профессиональных компетенций, но и развитие общих компетенций и обеспечивающих их умений:</w:t>
      </w:r>
    </w:p>
    <w:p w14:paraId="25FAC540" w14:textId="77777777" w:rsidR="004E5738" w:rsidRPr="002F41D1" w:rsidRDefault="004E5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tbl>
      <w:tblPr>
        <w:tblW w:w="51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3650"/>
        <w:gridCol w:w="3155"/>
      </w:tblGrid>
      <w:tr w:rsidR="004E5738" w:rsidRPr="002F41D1" w14:paraId="69CE9991" w14:textId="77777777">
        <w:tc>
          <w:tcPr>
            <w:tcW w:w="1573" w:type="pct"/>
          </w:tcPr>
          <w:p w14:paraId="206DFA86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Результаты освоения </w:t>
            </w:r>
            <w:proofErr w:type="gramStart"/>
            <w:r w:rsidRPr="002F41D1">
              <w:rPr>
                <w:rFonts w:ascii="Arial" w:hAnsi="Arial" w:cs="Arial"/>
                <w:iCs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iCs/>
                <w:sz w:val="24"/>
                <w:szCs w:val="24"/>
              </w:rPr>
              <w:t>, ПК</w:t>
            </w:r>
          </w:p>
        </w:tc>
        <w:tc>
          <w:tcPr>
            <w:tcW w:w="1838" w:type="pct"/>
          </w:tcPr>
          <w:p w14:paraId="3630AB17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589" w:type="pct"/>
          </w:tcPr>
          <w:p w14:paraId="042064FB" w14:textId="77777777" w:rsidR="004E5738" w:rsidRPr="002F41D1" w:rsidRDefault="00C71B08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Формы и методы контроля и оценки</w:t>
            </w:r>
          </w:p>
        </w:tc>
      </w:tr>
      <w:tr w:rsidR="004E5738" w:rsidRPr="002F41D1" w14:paraId="0B55D350" w14:textId="77777777">
        <w:tc>
          <w:tcPr>
            <w:tcW w:w="1573" w:type="pct"/>
          </w:tcPr>
          <w:p w14:paraId="35E64C35" w14:textId="77777777" w:rsidR="004E5738" w:rsidRPr="002F41D1" w:rsidRDefault="00C71B08" w:rsidP="00044DAE">
            <w:pPr>
              <w:spacing w:after="0" w:line="240" w:lineRule="auto"/>
              <w:ind w:firstLine="3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> 01. </w:t>
            </w: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 xml:space="preserve">Выбирать способы решения задач </w:t>
            </w:r>
            <w:proofErr w:type="gramStart"/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профессиональной</w:t>
            </w:r>
            <w:proofErr w:type="gramEnd"/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 xml:space="preserve"> деятельности, применительно к различным контекстам.</w:t>
            </w:r>
          </w:p>
        </w:tc>
        <w:tc>
          <w:tcPr>
            <w:tcW w:w="1838" w:type="pct"/>
          </w:tcPr>
          <w:p w14:paraId="5F0662BF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- знает основные понятия и методы математического анализа, линейной алгебры;</w:t>
            </w:r>
          </w:p>
          <w:p w14:paraId="13071CE5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- решает прикладные задачи в области профессиональной деятельности;</w:t>
            </w:r>
          </w:p>
        </w:tc>
        <w:tc>
          <w:tcPr>
            <w:tcW w:w="1589" w:type="pct"/>
          </w:tcPr>
          <w:p w14:paraId="12EC3910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434A1C1C" w14:textId="77777777">
        <w:tc>
          <w:tcPr>
            <w:tcW w:w="1573" w:type="pct"/>
          </w:tcPr>
          <w:p w14:paraId="769855E3" w14:textId="77777777" w:rsidR="004E5738" w:rsidRPr="002F41D1" w:rsidRDefault="00C71B08" w:rsidP="00044DAE">
            <w:pPr>
              <w:spacing w:after="0" w:line="240" w:lineRule="auto"/>
              <w:ind w:firstLine="3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> 02. </w:t>
            </w: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1838" w:type="pct"/>
          </w:tcPr>
          <w:p w14:paraId="4D23DDA6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 xml:space="preserve">- работает самостоятельно с информацией; </w:t>
            </w:r>
          </w:p>
          <w:p w14:paraId="73FB10A1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 пользуется словарями, справочной литературой, </w:t>
            </w: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 xml:space="preserve">таблицами;  </w:t>
            </w:r>
          </w:p>
          <w:p w14:paraId="01B9DCD7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решает задачи по алгоритмам; стоит графики, проводить элементарные расчеты;</w:t>
            </w:r>
          </w:p>
          <w:p w14:paraId="5259CA65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 отделяет главную информацию от 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второстепенной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1589" w:type="pct"/>
          </w:tcPr>
          <w:p w14:paraId="59B65790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5FDA08FF" w14:textId="77777777">
        <w:tc>
          <w:tcPr>
            <w:tcW w:w="1573" w:type="pct"/>
          </w:tcPr>
          <w:p w14:paraId="0D252E20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> 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ризничных жизненных ситуациях.</w:t>
            </w:r>
          </w:p>
        </w:tc>
        <w:tc>
          <w:tcPr>
            <w:tcW w:w="1838" w:type="pct"/>
          </w:tcPr>
          <w:p w14:paraId="66672DD5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 демонстрирует стремление к самопознанию, самооценке и саморазвитию;</w:t>
            </w:r>
          </w:p>
          <w:p w14:paraId="1F5624AA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 определяет свои потребности в изучении дисциплины и выбирает соответствующие способы ее изучения; </w:t>
            </w:r>
          </w:p>
          <w:p w14:paraId="46C950E5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 владеет методикой самостоятельной работы; </w:t>
            </w:r>
          </w:p>
          <w:p w14:paraId="34313171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  осуществляет самооценку, самоконтроль через наблюдение за собственной деятельностью;</w:t>
            </w:r>
          </w:p>
          <w:p w14:paraId="5E428421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 осознанно ставить цели овладения различными аспектами профессиональной деятельности, определяет соответствующий конечный результат; </w:t>
            </w:r>
          </w:p>
          <w:p w14:paraId="38D3DC27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 реализовывает поставленные цели в деятельности;</w:t>
            </w:r>
          </w:p>
        </w:tc>
        <w:tc>
          <w:tcPr>
            <w:tcW w:w="1589" w:type="pct"/>
          </w:tcPr>
          <w:p w14:paraId="32B188CE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2AF09855" w14:textId="77777777" w:rsidTr="00044DAE">
        <w:tc>
          <w:tcPr>
            <w:tcW w:w="1573" w:type="pct"/>
          </w:tcPr>
          <w:p w14:paraId="4A980763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> 04. Эффективно взаимодействовать и р</w:t>
            </w:r>
            <w:r w:rsidR="00044DAE" w:rsidRPr="002F41D1">
              <w:rPr>
                <w:rFonts w:ascii="Arial" w:hAnsi="Arial" w:cs="Arial"/>
                <w:sz w:val="24"/>
                <w:szCs w:val="24"/>
              </w:rPr>
              <w:t>аботать в коллективе и команде.</w:t>
            </w:r>
          </w:p>
        </w:tc>
        <w:tc>
          <w:tcPr>
            <w:tcW w:w="1838" w:type="pct"/>
          </w:tcPr>
          <w:p w14:paraId="45603842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- ставит грамотно и задает вопросы; </w:t>
            </w:r>
          </w:p>
          <w:p w14:paraId="175B06E8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 координирует свои действия с другими участниками деятельности;</w:t>
            </w:r>
          </w:p>
          <w:p w14:paraId="1A24BE56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 - контролирует свое поведение, свои эмоции, настроение</w:t>
            </w:r>
          </w:p>
        </w:tc>
        <w:tc>
          <w:tcPr>
            <w:tcW w:w="1589" w:type="pct"/>
          </w:tcPr>
          <w:p w14:paraId="0EA6AABC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6877EACC" w14:textId="77777777">
        <w:tc>
          <w:tcPr>
            <w:tcW w:w="1573" w:type="pct"/>
          </w:tcPr>
          <w:p w14:paraId="6B10CAE5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 05. Осуществлять устную и письменную коммуникацию на государственном 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языке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РФ с учетом особенностей социального и культурного контекста.</w:t>
            </w:r>
          </w:p>
        </w:tc>
        <w:tc>
          <w:tcPr>
            <w:tcW w:w="1838" w:type="pct"/>
          </w:tcPr>
          <w:p w14:paraId="7E44A11C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- демонстрирует умение излагать свои мысли на государственном языке; оформлять документы (задания, работы).</w:t>
            </w:r>
          </w:p>
        </w:tc>
        <w:tc>
          <w:tcPr>
            <w:tcW w:w="1589" w:type="pct"/>
          </w:tcPr>
          <w:p w14:paraId="29E59AFF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75533559" w14:textId="77777777">
        <w:tc>
          <w:tcPr>
            <w:tcW w:w="1573" w:type="pct"/>
          </w:tcPr>
          <w:p w14:paraId="5B777CDC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 06. Проявлять гражданско-патриотическую позицию, демонстрировать осознанное поведение на 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основании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традиционных российских духовно-нравственных ценностей, применять стандарты антикоррупционного поведения.</w:t>
            </w:r>
          </w:p>
        </w:tc>
        <w:tc>
          <w:tcPr>
            <w:tcW w:w="1838" w:type="pct"/>
          </w:tcPr>
          <w:p w14:paraId="11FDDB37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lastRenderedPageBreak/>
              <w:t>- демонстрирует понимание роли и значения математики в современном мире;</w:t>
            </w:r>
          </w:p>
          <w:p w14:paraId="52CF97E8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- проявляет активную жизненную позицию;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10391B3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 xml:space="preserve"> - демонстрирует</w:t>
            </w:r>
            <w:r w:rsidRPr="002F41D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 уважение общечеловеческих и демократических ценностей</w:t>
            </w:r>
          </w:p>
        </w:tc>
        <w:tc>
          <w:tcPr>
            <w:tcW w:w="1589" w:type="pct"/>
          </w:tcPr>
          <w:p w14:paraId="00F94185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7E0EA9FE" w14:textId="77777777">
        <w:tc>
          <w:tcPr>
            <w:tcW w:w="1573" w:type="pct"/>
          </w:tcPr>
          <w:p w14:paraId="14329F37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07. Содействовать сохранению окружающей среды.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838" w:type="pct"/>
          </w:tcPr>
          <w:p w14:paraId="7512C04B" w14:textId="77777777" w:rsidR="004E5738" w:rsidRPr="002F41D1" w:rsidRDefault="00C71B08">
            <w:pPr>
              <w:suppressAutoHyphens/>
              <w:snapToGrid w:val="0"/>
              <w:spacing w:after="0" w:line="240" w:lineRule="auto"/>
              <w:ind w:firstLine="187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- соблюдает технику безопасности, </w:t>
            </w:r>
            <w:r w:rsidRPr="002F41D1">
              <w:rPr>
                <w:rFonts w:ascii="Arial" w:hAnsi="Arial" w:cs="Arial"/>
                <w:sz w:val="24"/>
                <w:szCs w:val="24"/>
                <w:lang w:eastAsia="ar-SA"/>
              </w:rPr>
              <w:t>гигиены, ресурсосбережения, правовые и этические нормы, нормы информационной безопасности.</w:t>
            </w:r>
          </w:p>
          <w:p w14:paraId="6B67E9BD" w14:textId="77777777" w:rsidR="004E5738" w:rsidRPr="002F41D1" w:rsidRDefault="004E5738">
            <w:pPr>
              <w:spacing w:after="0" w:line="240" w:lineRule="auto"/>
              <w:ind w:firstLine="18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89" w:type="pct"/>
          </w:tcPr>
          <w:p w14:paraId="0C7EF877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68837B27" w14:textId="77777777">
        <w:tc>
          <w:tcPr>
            <w:tcW w:w="1573" w:type="pct"/>
          </w:tcPr>
          <w:p w14:paraId="139C8164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подготовки.</w:t>
            </w:r>
          </w:p>
        </w:tc>
        <w:tc>
          <w:tcPr>
            <w:tcW w:w="1838" w:type="pct"/>
          </w:tcPr>
          <w:p w14:paraId="761CA694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bCs/>
                <w:sz w:val="24"/>
                <w:szCs w:val="24"/>
              </w:rPr>
              <w:t>- демонстрирует понимание о</w:t>
            </w:r>
            <w:r w:rsidRPr="002F41D1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 xml:space="preserve"> соблюдении техники безопасности, </w:t>
            </w:r>
            <w:r w:rsidRPr="002F41D1">
              <w:rPr>
                <w:rFonts w:ascii="Arial" w:hAnsi="Arial" w:cs="Arial"/>
                <w:sz w:val="24"/>
                <w:szCs w:val="24"/>
                <w:lang w:eastAsia="ar-SA"/>
              </w:rPr>
              <w:t>гигиены.</w:t>
            </w:r>
          </w:p>
        </w:tc>
        <w:tc>
          <w:tcPr>
            <w:tcW w:w="1589" w:type="pct"/>
          </w:tcPr>
          <w:p w14:paraId="442F6005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272E0C3C" w14:textId="77777777">
        <w:tc>
          <w:tcPr>
            <w:tcW w:w="1573" w:type="pct"/>
          </w:tcPr>
          <w:p w14:paraId="1718711F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09. Пользоваться профессиональной документацией на 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государственном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и иностранных языках</w:t>
            </w:r>
          </w:p>
        </w:tc>
        <w:tc>
          <w:tcPr>
            <w:tcW w:w="1838" w:type="pct"/>
          </w:tcPr>
          <w:p w14:paraId="1FB85F98" w14:textId="77777777" w:rsidR="004E5738" w:rsidRPr="002F41D1" w:rsidRDefault="00C71B08">
            <w:pPr>
              <w:spacing w:after="0" w:line="240" w:lineRule="auto"/>
              <w:ind w:firstLine="188"/>
              <w:rPr>
                <w:rFonts w:ascii="Arial" w:hAnsi="Arial" w:cs="Arial"/>
                <w:bCs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-демонстрирует умение формулировать свои мысли и</w:t>
            </w:r>
            <w:r w:rsidRPr="002F41D1">
              <w:rPr>
                <w:rFonts w:ascii="Arial" w:hAnsi="Arial" w:cs="Arial"/>
                <w:strike/>
                <w:sz w:val="24"/>
                <w:szCs w:val="24"/>
              </w:rPr>
              <w:t xml:space="preserve"> 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оформлять учебные материалы на государственном </w:t>
            </w:r>
            <w:r w:rsidRPr="002F41D1">
              <w:rPr>
                <w:rFonts w:ascii="Arial" w:hAnsi="Arial" w:cs="Arial"/>
                <w:color w:val="000000"/>
                <w:sz w:val="24"/>
                <w:szCs w:val="24"/>
              </w:rPr>
              <w:t>и иностранном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 языках</w:t>
            </w:r>
          </w:p>
        </w:tc>
        <w:tc>
          <w:tcPr>
            <w:tcW w:w="1589" w:type="pct"/>
          </w:tcPr>
          <w:p w14:paraId="7F381FEF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 1- 23</w:t>
            </w:r>
          </w:p>
        </w:tc>
      </w:tr>
      <w:tr w:rsidR="004E5738" w:rsidRPr="002F41D1" w14:paraId="7A914C95" w14:textId="77777777">
        <w:tc>
          <w:tcPr>
            <w:tcW w:w="1573" w:type="pct"/>
          </w:tcPr>
          <w:p w14:paraId="2C982FBE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ПК 1.4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      </w:r>
          </w:p>
        </w:tc>
        <w:tc>
          <w:tcPr>
            <w:tcW w:w="1838" w:type="pct"/>
          </w:tcPr>
          <w:p w14:paraId="656C4C9C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демонстрирует умение использовать математические методы при решении прикладных задач</w:t>
            </w:r>
          </w:p>
        </w:tc>
        <w:tc>
          <w:tcPr>
            <w:tcW w:w="1589" w:type="pct"/>
          </w:tcPr>
          <w:p w14:paraId="06C3EC8B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Наблюдение и оценка результатов выполнения заданий на промежуточной аттестации </w:t>
            </w:r>
          </w:p>
          <w:p w14:paraId="25564B3E" w14:textId="77777777" w:rsidR="004E5738" w:rsidRPr="002F41D1" w:rsidRDefault="004E5738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4E5738" w:rsidRPr="002F41D1" w14:paraId="4E4C6AF3" w14:textId="77777777">
        <w:tc>
          <w:tcPr>
            <w:tcW w:w="1573" w:type="pct"/>
          </w:tcPr>
          <w:p w14:paraId="3333DFC6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ПК 1.5 Вести учёт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</w:p>
        </w:tc>
        <w:tc>
          <w:tcPr>
            <w:tcW w:w="1838" w:type="pct"/>
          </w:tcPr>
          <w:p w14:paraId="681C7B48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trike/>
                <w:sz w:val="24"/>
                <w:szCs w:val="24"/>
              </w:rPr>
              <w:t>-</w:t>
            </w:r>
            <w:r w:rsidRPr="002F41D1">
              <w:rPr>
                <w:rFonts w:ascii="Arial" w:hAnsi="Arial" w:cs="Arial"/>
                <w:sz w:val="24"/>
                <w:szCs w:val="24"/>
              </w:rPr>
              <w:t xml:space="preserve"> демонстрирует умение использовать математические методы при решении прикладных задач</w:t>
            </w:r>
          </w:p>
        </w:tc>
        <w:tc>
          <w:tcPr>
            <w:tcW w:w="1589" w:type="pct"/>
          </w:tcPr>
          <w:p w14:paraId="27B25685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Наблюдение и оценка результатов выполнения заданий на промежуточной аттестации </w:t>
            </w:r>
          </w:p>
          <w:p w14:paraId="7FADEC3A" w14:textId="77777777" w:rsidR="004E5738" w:rsidRPr="002F41D1" w:rsidRDefault="004E5738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4E5738" w:rsidRPr="002F41D1" w14:paraId="418E6CB6" w14:textId="77777777">
        <w:tc>
          <w:tcPr>
            <w:tcW w:w="1573" w:type="pct"/>
          </w:tcPr>
          <w:p w14:paraId="64AFCC1C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ПК 4.1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существлять техническую </w:t>
            </w: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эксплуатацию функционального оборудования полезной нагрузки, систем регистрации полетных данных, сбора и передачи информации.</w:t>
            </w:r>
          </w:p>
        </w:tc>
        <w:tc>
          <w:tcPr>
            <w:tcW w:w="1838" w:type="pct"/>
          </w:tcPr>
          <w:p w14:paraId="47363439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 xml:space="preserve">- демонстрирует умение использовать математические </w:t>
            </w: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методы при решении прикладных задач</w:t>
            </w:r>
          </w:p>
        </w:tc>
        <w:tc>
          <w:tcPr>
            <w:tcW w:w="1589" w:type="pct"/>
          </w:tcPr>
          <w:p w14:paraId="057E57AF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Наблюдение и оценка результатов выполнения </w:t>
            </w:r>
            <w:r w:rsidRPr="002F41D1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заданий на промежуточной аттестации </w:t>
            </w:r>
          </w:p>
          <w:p w14:paraId="5AF69A68" w14:textId="77777777" w:rsidR="004E5738" w:rsidRPr="002F41D1" w:rsidRDefault="004E5738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4E5738" w:rsidRPr="002F41D1" w14:paraId="320DC75C" w14:textId="77777777">
        <w:tc>
          <w:tcPr>
            <w:tcW w:w="1573" w:type="pct"/>
          </w:tcPr>
          <w:p w14:paraId="0FED4F4C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ПК 4.3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>существлять ведение эксплуатационно-технической документации.</w:t>
            </w:r>
          </w:p>
        </w:tc>
        <w:tc>
          <w:tcPr>
            <w:tcW w:w="1838" w:type="pct"/>
          </w:tcPr>
          <w:p w14:paraId="1E07CD89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 демонстрирует умение использовать математические методы при решении прикладных задач</w:t>
            </w:r>
          </w:p>
        </w:tc>
        <w:tc>
          <w:tcPr>
            <w:tcW w:w="1589" w:type="pct"/>
          </w:tcPr>
          <w:p w14:paraId="2F357D1E" w14:textId="47C2EC92" w:rsidR="004E5738" w:rsidRPr="002F41D1" w:rsidRDefault="00C71B08" w:rsidP="0029150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Наблюдение и оценка результатов выполнения заданий на промежуточной аттестации </w:t>
            </w:r>
          </w:p>
        </w:tc>
      </w:tr>
      <w:tr w:rsidR="004E5738" w:rsidRPr="002F41D1" w14:paraId="2FCAB6F6" w14:textId="77777777">
        <w:tc>
          <w:tcPr>
            <w:tcW w:w="1573" w:type="pct"/>
          </w:tcPr>
          <w:p w14:paraId="55A5D7A2" w14:textId="77777777" w:rsidR="004E5738" w:rsidRPr="002F41D1" w:rsidRDefault="00C71B08" w:rsidP="00044DA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ПК 4.5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>существлять обработку информации, полученной от систем фото- и видеосъемки, систем навесного специализированного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хранение.</w:t>
            </w:r>
          </w:p>
        </w:tc>
        <w:tc>
          <w:tcPr>
            <w:tcW w:w="1838" w:type="pct"/>
          </w:tcPr>
          <w:p w14:paraId="564E3911" w14:textId="77777777" w:rsidR="004E5738" w:rsidRPr="002F41D1" w:rsidRDefault="00C71B08">
            <w:pPr>
              <w:spacing w:after="0" w:line="240" w:lineRule="auto"/>
              <w:ind w:left="-2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 демонстрирует умение использовать математические методы при решении прикладных задач</w:t>
            </w:r>
          </w:p>
        </w:tc>
        <w:tc>
          <w:tcPr>
            <w:tcW w:w="1589" w:type="pct"/>
          </w:tcPr>
          <w:p w14:paraId="11F02B81" w14:textId="77777777" w:rsidR="004E5738" w:rsidRPr="002F41D1" w:rsidRDefault="00C71B08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F41D1">
              <w:rPr>
                <w:rFonts w:ascii="Arial" w:hAnsi="Arial" w:cs="Arial"/>
                <w:iCs/>
                <w:sz w:val="24"/>
                <w:szCs w:val="24"/>
              </w:rPr>
              <w:t xml:space="preserve">Наблюдение и оценка результатов выполнения заданий на промежуточной аттестации </w:t>
            </w:r>
          </w:p>
          <w:p w14:paraId="45C19DAC" w14:textId="77777777" w:rsidR="004E5738" w:rsidRPr="002F41D1" w:rsidRDefault="004E5738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0ED9CF4A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14:paraId="54F20E24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6515671F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01220D9F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12713BD2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1D109D77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2175A9B9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39FCE4FA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35E926F2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4C87E516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146C484C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191E5425" w14:textId="77777777" w:rsidR="004E5738" w:rsidRPr="002F41D1" w:rsidRDefault="004E5738">
      <w:pPr>
        <w:spacing w:before="120" w:after="120"/>
        <w:ind w:firstLine="709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3B8EBC53" w14:textId="77777777" w:rsidR="004E5738" w:rsidRPr="002F41D1" w:rsidRDefault="00C71B08">
      <w:pPr>
        <w:pageBreakBefore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pacing w:val="-2"/>
          <w:sz w:val="24"/>
          <w:szCs w:val="24"/>
        </w:rPr>
      </w:pPr>
      <w:r w:rsidRPr="002F41D1">
        <w:rPr>
          <w:rFonts w:ascii="Arial" w:hAnsi="Arial" w:cs="Arial"/>
          <w:spacing w:val="-2"/>
          <w:sz w:val="24"/>
          <w:szCs w:val="24"/>
        </w:rPr>
        <w:lastRenderedPageBreak/>
        <w:t>Приложение 1</w:t>
      </w:r>
    </w:p>
    <w:p w14:paraId="6DDB8E6C" w14:textId="77777777" w:rsidR="004E5738" w:rsidRPr="002F41D1" w:rsidRDefault="004E5738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pacing w:val="-2"/>
          <w:sz w:val="24"/>
          <w:szCs w:val="24"/>
        </w:rPr>
      </w:pPr>
    </w:p>
    <w:p w14:paraId="11B4106D" w14:textId="3DEA3288" w:rsidR="00C71B08" w:rsidRPr="002F41D1" w:rsidRDefault="00C71B08" w:rsidP="002F41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2F41D1">
        <w:rPr>
          <w:rFonts w:ascii="Arial" w:eastAsia="Times New Roman" w:hAnsi="Arial" w:cs="Arial"/>
          <w:color w:val="000000"/>
          <w:spacing w:val="-5"/>
          <w:sz w:val="24"/>
          <w:szCs w:val="24"/>
        </w:rPr>
        <w:t>ДЕПАРТАМЕНТ ОБРАЗОВАНИЯ И НАУКИ ТЮМЕНСКОЙ ОБЛАСТИ</w:t>
      </w:r>
    </w:p>
    <w:p w14:paraId="43E6D4F4" w14:textId="77777777" w:rsidR="00C71B08" w:rsidRPr="002F41D1" w:rsidRDefault="00C71B08" w:rsidP="00C71B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2F41D1">
        <w:rPr>
          <w:rFonts w:ascii="Arial" w:eastAsia="Times New Roman" w:hAnsi="Arial" w:cs="Arial"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14:paraId="098466B1" w14:textId="77777777" w:rsidR="00C71B08" w:rsidRPr="002F41D1" w:rsidRDefault="00C71B08" w:rsidP="00C71B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2F41D1">
        <w:rPr>
          <w:rFonts w:ascii="Arial" w:eastAsia="Times New Roman" w:hAnsi="Arial" w:cs="Arial"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14:paraId="376443CE" w14:textId="77777777" w:rsidR="00C71B08" w:rsidRPr="002F41D1" w:rsidRDefault="00C71B08" w:rsidP="00C71B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2F41D1">
        <w:rPr>
          <w:rFonts w:ascii="Arial" w:eastAsia="Times New Roman" w:hAnsi="Arial" w:cs="Arial"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14:paraId="1C8A15D2" w14:textId="77777777" w:rsidR="00C71B08" w:rsidRPr="002F41D1" w:rsidRDefault="00C71B08" w:rsidP="00C71B0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F41D1">
        <w:rPr>
          <w:rFonts w:ascii="Arial" w:eastAsia="Times New Roman" w:hAnsi="Arial" w:cs="Arial"/>
          <w:bCs/>
          <w:color w:val="000000"/>
          <w:spacing w:val="-5"/>
          <w:sz w:val="24"/>
          <w:szCs w:val="24"/>
        </w:rPr>
        <w:t>(ГАПОУ ТО «Голышмановский агропедколледж»)</w:t>
      </w:r>
    </w:p>
    <w:p w14:paraId="7873E6E9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116E7FBE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572762AE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1D019211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tbl>
      <w:tblPr>
        <w:tblW w:w="0" w:type="auto"/>
        <w:tblInd w:w="-106" w:type="dxa"/>
        <w:tblLook w:val="04A0" w:firstRow="1" w:lastRow="0" w:firstColumn="1" w:lastColumn="0" w:noHBand="0" w:noVBand="1"/>
      </w:tblPr>
      <w:tblGrid>
        <w:gridCol w:w="5635"/>
        <w:gridCol w:w="3826"/>
      </w:tblGrid>
      <w:tr w:rsidR="004E5738" w:rsidRPr="002F41D1" w14:paraId="694014A9" w14:textId="77777777">
        <w:tc>
          <w:tcPr>
            <w:tcW w:w="5635" w:type="dxa"/>
          </w:tcPr>
          <w:p w14:paraId="604D5C62" w14:textId="77777777" w:rsidR="004E5738" w:rsidRPr="002F41D1" w:rsidRDefault="004E57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826" w:type="dxa"/>
          </w:tcPr>
          <w:p w14:paraId="12DDFD03" w14:textId="77777777" w:rsidR="004E5738" w:rsidRPr="002F41D1" w:rsidRDefault="004E57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</w:tr>
    </w:tbl>
    <w:p w14:paraId="5A65768D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0181F34A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715F1F38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693D902B" w14:textId="77777777" w:rsidR="004E5738" w:rsidRPr="002F41D1" w:rsidRDefault="004E5738">
      <w:pPr>
        <w:spacing w:after="0" w:line="240" w:lineRule="auto"/>
        <w:rPr>
          <w:rFonts w:ascii="Arial" w:hAnsi="Arial" w:cs="Arial"/>
          <w:spacing w:val="-2"/>
          <w:sz w:val="24"/>
          <w:szCs w:val="24"/>
        </w:rPr>
      </w:pPr>
    </w:p>
    <w:p w14:paraId="79D0AB7E" w14:textId="77777777" w:rsidR="004E5738" w:rsidRPr="002F41D1" w:rsidRDefault="004E5738">
      <w:pPr>
        <w:spacing w:after="0" w:line="240" w:lineRule="auto"/>
        <w:rPr>
          <w:rFonts w:ascii="Arial" w:hAnsi="Arial" w:cs="Arial"/>
          <w:spacing w:val="-2"/>
          <w:sz w:val="24"/>
          <w:szCs w:val="24"/>
        </w:rPr>
      </w:pPr>
    </w:p>
    <w:p w14:paraId="554FF3DD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spacing w:val="-2"/>
          <w:sz w:val="24"/>
          <w:szCs w:val="24"/>
        </w:rPr>
      </w:pPr>
    </w:p>
    <w:p w14:paraId="774B3F1F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b/>
          <w:spacing w:val="-2"/>
          <w:sz w:val="24"/>
          <w:szCs w:val="24"/>
        </w:rPr>
      </w:pPr>
    </w:p>
    <w:p w14:paraId="1CC1804D" w14:textId="77777777" w:rsidR="004E5738" w:rsidRPr="002F41D1" w:rsidRDefault="00C71B08">
      <w:pPr>
        <w:spacing w:after="0" w:line="240" w:lineRule="auto"/>
        <w:ind w:right="14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2F41D1">
        <w:rPr>
          <w:rFonts w:ascii="Arial" w:hAnsi="Arial" w:cs="Arial"/>
          <w:b/>
          <w:spacing w:val="-2"/>
          <w:sz w:val="24"/>
          <w:szCs w:val="24"/>
        </w:rPr>
        <w:t xml:space="preserve">ФОНД ОЦЕНОЧНЫХ СРЕДСТВ </w:t>
      </w:r>
    </w:p>
    <w:p w14:paraId="4663BD26" w14:textId="77777777" w:rsidR="004E5738" w:rsidRPr="002F41D1" w:rsidRDefault="00C71B08">
      <w:pPr>
        <w:spacing w:after="0" w:line="240" w:lineRule="auto"/>
        <w:ind w:right="14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2F41D1">
        <w:rPr>
          <w:rFonts w:ascii="Arial" w:hAnsi="Arial" w:cs="Arial"/>
          <w:b/>
          <w:spacing w:val="-2"/>
          <w:sz w:val="24"/>
          <w:szCs w:val="24"/>
        </w:rPr>
        <w:t xml:space="preserve">ДЛЯ ПРОВЕДЕНИЯ ПРОМЕЖУТОЧНОЙ АТТЕСТАЦИИ </w:t>
      </w:r>
      <w:proofErr w:type="gramStart"/>
      <w:r w:rsidRPr="002F41D1">
        <w:rPr>
          <w:rFonts w:ascii="Arial" w:hAnsi="Arial" w:cs="Arial"/>
          <w:b/>
          <w:spacing w:val="-2"/>
          <w:sz w:val="24"/>
          <w:szCs w:val="24"/>
        </w:rPr>
        <w:t>ОБУЧАЮЩИХСЯ</w:t>
      </w:r>
      <w:proofErr w:type="gramEnd"/>
    </w:p>
    <w:p w14:paraId="7B5C36F7" w14:textId="77777777" w:rsidR="004E5738" w:rsidRPr="002F41D1" w:rsidRDefault="004E5738">
      <w:pPr>
        <w:spacing w:after="0" w:line="240" w:lineRule="auto"/>
        <w:jc w:val="center"/>
        <w:rPr>
          <w:rFonts w:ascii="Arial" w:hAnsi="Arial" w:cs="Arial"/>
          <w:b/>
          <w:spacing w:val="-2"/>
          <w:sz w:val="24"/>
          <w:szCs w:val="24"/>
        </w:rPr>
      </w:pPr>
    </w:p>
    <w:p w14:paraId="1BB58B9B" w14:textId="77777777" w:rsidR="004E5738" w:rsidRPr="002F41D1" w:rsidRDefault="00C71B08">
      <w:pPr>
        <w:spacing w:after="0" w:line="240" w:lineRule="auto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2F41D1">
        <w:rPr>
          <w:rFonts w:ascii="Arial" w:hAnsi="Arial" w:cs="Arial"/>
          <w:b/>
          <w:spacing w:val="-2"/>
          <w:sz w:val="24"/>
          <w:szCs w:val="24"/>
        </w:rPr>
        <w:t xml:space="preserve">по дисциплины </w:t>
      </w:r>
    </w:p>
    <w:p w14:paraId="1EB9861D" w14:textId="77777777" w:rsidR="004E5738" w:rsidRPr="002F41D1" w:rsidRDefault="00C71B08">
      <w:pPr>
        <w:pStyle w:val="Style9"/>
        <w:spacing w:line="276" w:lineRule="auto"/>
        <w:ind w:right="24"/>
        <w:jc w:val="center"/>
        <w:rPr>
          <w:rFonts w:ascii="Arial" w:hAnsi="Arial" w:cs="Arial"/>
          <w:b/>
          <w:spacing w:val="-2"/>
        </w:rPr>
      </w:pPr>
      <w:r w:rsidRPr="002F41D1">
        <w:rPr>
          <w:rFonts w:ascii="Arial" w:hAnsi="Arial" w:cs="Arial"/>
          <w:b/>
          <w:spacing w:val="-2"/>
        </w:rPr>
        <w:t>ОПЦ.01 Математика</w:t>
      </w:r>
    </w:p>
    <w:p w14:paraId="4E5AC0FB" w14:textId="77777777" w:rsidR="004E5738" w:rsidRPr="002F41D1" w:rsidRDefault="004E5738">
      <w:pPr>
        <w:pStyle w:val="Style9"/>
        <w:ind w:right="24"/>
        <w:jc w:val="left"/>
        <w:rPr>
          <w:rFonts w:ascii="Arial" w:hAnsi="Arial" w:cs="Arial"/>
          <w:spacing w:val="-2"/>
        </w:rPr>
      </w:pPr>
    </w:p>
    <w:p w14:paraId="0AAA2ABD" w14:textId="77777777" w:rsidR="004E5738" w:rsidRPr="002F41D1" w:rsidRDefault="004E5738">
      <w:pPr>
        <w:pStyle w:val="Style9"/>
        <w:ind w:right="24"/>
        <w:jc w:val="left"/>
        <w:rPr>
          <w:rFonts w:ascii="Arial" w:hAnsi="Arial" w:cs="Arial"/>
          <w:spacing w:val="-2"/>
        </w:rPr>
      </w:pPr>
    </w:p>
    <w:p w14:paraId="3D364810" w14:textId="77777777" w:rsidR="004E5738" w:rsidRPr="002F41D1" w:rsidRDefault="00C71B08">
      <w:pPr>
        <w:pStyle w:val="Style9"/>
        <w:spacing w:line="276" w:lineRule="auto"/>
        <w:ind w:left="1985" w:right="24" w:hanging="1985"/>
        <w:jc w:val="left"/>
        <w:rPr>
          <w:rFonts w:ascii="Arial" w:hAnsi="Arial" w:cs="Arial"/>
          <w:spacing w:val="-2"/>
        </w:rPr>
      </w:pPr>
      <w:r w:rsidRPr="002F41D1">
        <w:rPr>
          <w:rFonts w:ascii="Arial" w:hAnsi="Arial" w:cs="Arial"/>
          <w:spacing w:val="-2"/>
        </w:rPr>
        <w:t xml:space="preserve">Специальность: </w:t>
      </w:r>
      <w:r w:rsidRPr="002F41D1">
        <w:rPr>
          <w:rFonts w:ascii="Arial" w:hAnsi="Arial" w:cs="Arial"/>
        </w:rPr>
        <w:t>25.02.08 Эксплуатация беспилотных авиационных систем</w:t>
      </w:r>
    </w:p>
    <w:p w14:paraId="66775884" w14:textId="77777777" w:rsidR="004E5738" w:rsidRPr="002F41D1" w:rsidRDefault="004E5738">
      <w:pPr>
        <w:pStyle w:val="Style9"/>
        <w:ind w:right="24"/>
        <w:jc w:val="left"/>
        <w:rPr>
          <w:rFonts w:ascii="Arial" w:hAnsi="Arial" w:cs="Arial"/>
          <w:spacing w:val="-2"/>
        </w:rPr>
      </w:pPr>
    </w:p>
    <w:p w14:paraId="0B8B9D78" w14:textId="319281FB" w:rsidR="004E5738" w:rsidRPr="002F41D1" w:rsidRDefault="00FA51BC">
      <w:pPr>
        <w:pStyle w:val="Style9"/>
        <w:ind w:right="24"/>
        <w:jc w:val="left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Группа: ЭБАС-09/</w:t>
      </w:r>
    </w:p>
    <w:p w14:paraId="0624AC16" w14:textId="77777777" w:rsidR="004E5738" w:rsidRPr="002F41D1" w:rsidRDefault="004E5738">
      <w:pPr>
        <w:pStyle w:val="Style9"/>
        <w:ind w:right="24"/>
        <w:jc w:val="left"/>
        <w:rPr>
          <w:rFonts w:ascii="Arial" w:hAnsi="Arial" w:cs="Arial"/>
          <w:spacing w:val="-2"/>
        </w:rPr>
      </w:pPr>
    </w:p>
    <w:p w14:paraId="47EA70E7" w14:textId="77777777" w:rsidR="004E5738" w:rsidRPr="002F41D1" w:rsidRDefault="004E5738">
      <w:pPr>
        <w:spacing w:after="0" w:line="240" w:lineRule="auto"/>
        <w:ind w:left="709"/>
        <w:rPr>
          <w:rFonts w:ascii="Arial" w:hAnsi="Arial" w:cs="Arial"/>
          <w:spacing w:val="-2"/>
          <w:sz w:val="24"/>
          <w:szCs w:val="24"/>
        </w:rPr>
      </w:pPr>
    </w:p>
    <w:p w14:paraId="07FA2E81" w14:textId="77777777" w:rsidR="004E5738" w:rsidRPr="002F41D1" w:rsidRDefault="004E5738">
      <w:pPr>
        <w:spacing w:after="0" w:line="240" w:lineRule="auto"/>
        <w:ind w:left="709"/>
        <w:jc w:val="right"/>
        <w:rPr>
          <w:rFonts w:ascii="Arial" w:hAnsi="Arial" w:cs="Arial"/>
          <w:spacing w:val="-2"/>
          <w:sz w:val="24"/>
          <w:szCs w:val="24"/>
        </w:rPr>
      </w:pPr>
    </w:p>
    <w:p w14:paraId="23D6C383" w14:textId="77777777" w:rsidR="004E5738" w:rsidRPr="002F41D1" w:rsidRDefault="004E5738">
      <w:pPr>
        <w:spacing w:after="0" w:line="240" w:lineRule="auto"/>
        <w:ind w:left="709"/>
        <w:jc w:val="right"/>
        <w:rPr>
          <w:rFonts w:ascii="Arial" w:hAnsi="Arial" w:cs="Arial"/>
          <w:spacing w:val="-2"/>
          <w:sz w:val="24"/>
          <w:szCs w:val="24"/>
        </w:rPr>
      </w:pPr>
    </w:p>
    <w:p w14:paraId="0117385C" w14:textId="77777777" w:rsidR="004E5738" w:rsidRPr="002F41D1" w:rsidRDefault="004E5738">
      <w:pPr>
        <w:spacing w:after="0" w:line="240" w:lineRule="auto"/>
        <w:ind w:left="709"/>
        <w:jc w:val="right"/>
        <w:rPr>
          <w:rFonts w:ascii="Arial" w:hAnsi="Arial" w:cs="Arial"/>
          <w:spacing w:val="-2"/>
          <w:sz w:val="24"/>
          <w:szCs w:val="24"/>
        </w:rPr>
      </w:pPr>
    </w:p>
    <w:p w14:paraId="72D9C4A3" w14:textId="5FF88927" w:rsidR="004E5738" w:rsidRPr="002F41D1" w:rsidRDefault="00C71B08" w:rsidP="002621A6">
      <w:pPr>
        <w:spacing w:after="0" w:line="240" w:lineRule="auto"/>
        <w:rPr>
          <w:rFonts w:ascii="Arial" w:hAnsi="Arial" w:cs="Arial"/>
          <w:spacing w:val="-2"/>
          <w:sz w:val="24"/>
          <w:szCs w:val="24"/>
        </w:rPr>
      </w:pPr>
      <w:r w:rsidRPr="002F41D1">
        <w:rPr>
          <w:rFonts w:ascii="Arial" w:hAnsi="Arial" w:cs="Arial"/>
          <w:spacing w:val="-2"/>
          <w:sz w:val="24"/>
          <w:szCs w:val="24"/>
        </w:rPr>
        <w:t>Преподаватель:</w:t>
      </w:r>
      <w:r w:rsidR="002621A6">
        <w:rPr>
          <w:rFonts w:ascii="Arial" w:hAnsi="Arial" w:cs="Arial"/>
          <w:spacing w:val="-2"/>
          <w:sz w:val="24"/>
          <w:szCs w:val="24"/>
        </w:rPr>
        <w:t xml:space="preserve"> Князева О.Г.</w:t>
      </w:r>
    </w:p>
    <w:p w14:paraId="2759894B" w14:textId="77777777" w:rsidR="004E5738" w:rsidRPr="002F41D1" w:rsidRDefault="004E5738">
      <w:pPr>
        <w:spacing w:after="0" w:line="240" w:lineRule="auto"/>
        <w:ind w:left="709"/>
        <w:jc w:val="right"/>
        <w:rPr>
          <w:rFonts w:ascii="Arial" w:hAnsi="Arial" w:cs="Arial"/>
          <w:spacing w:val="-2"/>
          <w:sz w:val="24"/>
          <w:szCs w:val="24"/>
        </w:rPr>
      </w:pPr>
    </w:p>
    <w:p w14:paraId="30F4CCCD" w14:textId="77777777" w:rsidR="004E5738" w:rsidRPr="002F41D1" w:rsidRDefault="004E5738">
      <w:pPr>
        <w:spacing w:after="0" w:line="240" w:lineRule="auto"/>
        <w:ind w:left="709"/>
        <w:jc w:val="right"/>
        <w:rPr>
          <w:rFonts w:ascii="Arial" w:hAnsi="Arial" w:cs="Arial"/>
          <w:spacing w:val="-2"/>
          <w:sz w:val="24"/>
          <w:szCs w:val="24"/>
        </w:rPr>
      </w:pPr>
    </w:p>
    <w:p w14:paraId="3A61A40C" w14:textId="77777777" w:rsidR="004E5738" w:rsidRPr="002F41D1" w:rsidRDefault="004E5738">
      <w:pPr>
        <w:spacing w:after="0" w:line="240" w:lineRule="auto"/>
        <w:ind w:left="709"/>
        <w:jc w:val="right"/>
        <w:rPr>
          <w:rFonts w:ascii="Arial" w:hAnsi="Arial" w:cs="Arial"/>
          <w:spacing w:val="-2"/>
          <w:sz w:val="24"/>
          <w:szCs w:val="24"/>
        </w:rPr>
      </w:pPr>
    </w:p>
    <w:p w14:paraId="4EDF3674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438CEAA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25D3762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D228C74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1734709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E78F8B7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1EA5327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584F4BB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8AD83A0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39F54DC" w14:textId="5FBB11BE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93CD22E" w14:textId="34C38532" w:rsidR="0013544D" w:rsidRPr="002F41D1" w:rsidRDefault="0013544D" w:rsidP="0013544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Голышманово, 2025</w:t>
      </w:r>
    </w:p>
    <w:p w14:paraId="22875D8E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E1CDE10" w14:textId="77777777" w:rsidR="004E5738" w:rsidRPr="002F41D1" w:rsidRDefault="00C71B08">
      <w:pPr>
        <w:pStyle w:val="af8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0" w:after="0" w:line="276" w:lineRule="auto"/>
        <w:ind w:left="0" w:firstLine="851"/>
        <w:rPr>
          <w:rFonts w:ascii="Arial" w:hAnsi="Arial" w:cs="Arial"/>
          <w:b/>
          <w:bCs/>
        </w:rPr>
      </w:pPr>
      <w:r w:rsidRPr="002F41D1">
        <w:rPr>
          <w:rFonts w:ascii="Arial" w:hAnsi="Arial" w:cs="Arial"/>
          <w:b/>
          <w:bCs/>
        </w:rPr>
        <w:lastRenderedPageBreak/>
        <w:t>Область применения</w:t>
      </w:r>
    </w:p>
    <w:p w14:paraId="747FDE9B" w14:textId="77777777" w:rsidR="004E5738" w:rsidRPr="002F41D1" w:rsidRDefault="00C71B08">
      <w:pPr>
        <w:pStyle w:val="ac"/>
        <w:tabs>
          <w:tab w:val="left" w:pos="0"/>
        </w:tabs>
        <w:spacing w:after="0"/>
        <w:ind w:right="57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Фонд оценочных средств (ФОС), предназначен для проверки результатов освоения дисциплины ОПЦ.01 Математика программы подготовки </w:t>
      </w:r>
      <w:r w:rsidRPr="002F41D1">
        <w:rPr>
          <w:rFonts w:ascii="Arial" w:hAnsi="Arial" w:cs="Arial"/>
          <w:spacing w:val="-3"/>
          <w:sz w:val="24"/>
          <w:szCs w:val="24"/>
        </w:rPr>
        <w:t xml:space="preserve">специалистов </w:t>
      </w:r>
      <w:r w:rsidRPr="002F41D1">
        <w:rPr>
          <w:rFonts w:ascii="Arial" w:hAnsi="Arial" w:cs="Arial"/>
          <w:sz w:val="24"/>
          <w:szCs w:val="24"/>
        </w:rPr>
        <w:t xml:space="preserve">среднего звена (ППССЗ) по </w:t>
      </w:r>
      <w:r w:rsidRPr="002F41D1">
        <w:rPr>
          <w:rFonts w:ascii="Arial" w:hAnsi="Arial" w:cs="Arial"/>
          <w:spacing w:val="-1"/>
          <w:sz w:val="24"/>
          <w:szCs w:val="24"/>
        </w:rPr>
        <w:t xml:space="preserve">специальности </w:t>
      </w:r>
      <w:r w:rsidRPr="002F41D1">
        <w:rPr>
          <w:rFonts w:ascii="Arial" w:hAnsi="Arial" w:cs="Arial"/>
          <w:sz w:val="24"/>
          <w:szCs w:val="24"/>
        </w:rPr>
        <w:t>25.02.08 Эксплуатация беспилотных авиационных систем.</w:t>
      </w:r>
    </w:p>
    <w:p w14:paraId="688BD57F" w14:textId="77777777" w:rsidR="004E5738" w:rsidRPr="002F41D1" w:rsidRDefault="00C71B08">
      <w:pPr>
        <w:pStyle w:val="ac"/>
        <w:tabs>
          <w:tab w:val="left" w:pos="1134"/>
          <w:tab w:val="left" w:pos="1843"/>
        </w:tabs>
        <w:spacing w:after="0"/>
        <w:ind w:right="57" w:firstLine="851"/>
        <w:jc w:val="both"/>
        <w:rPr>
          <w:rFonts w:ascii="Arial" w:hAnsi="Arial" w:cs="Arial"/>
          <w:i/>
          <w:iCs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ФОС включает контрольные материалы для проведения промежуточной аттестации в форме </w:t>
      </w:r>
      <w:r w:rsidRPr="002F41D1">
        <w:rPr>
          <w:rFonts w:ascii="Arial" w:hAnsi="Arial" w:cs="Arial"/>
          <w:b/>
          <w:bCs/>
          <w:sz w:val="24"/>
          <w:szCs w:val="24"/>
        </w:rPr>
        <w:t>дифференцированного зачета</w:t>
      </w:r>
      <w:r w:rsidRPr="002F41D1">
        <w:rPr>
          <w:rFonts w:ascii="Arial" w:hAnsi="Arial" w:cs="Arial"/>
          <w:sz w:val="24"/>
          <w:szCs w:val="24"/>
        </w:rPr>
        <w:t xml:space="preserve"> в 3 семестре на базе основного общего образования</w:t>
      </w:r>
      <w:r w:rsidRPr="002F41D1">
        <w:rPr>
          <w:rFonts w:ascii="Arial" w:hAnsi="Arial" w:cs="Arial"/>
          <w:i/>
          <w:iCs/>
          <w:sz w:val="24"/>
          <w:szCs w:val="24"/>
        </w:rPr>
        <w:t>.</w:t>
      </w:r>
    </w:p>
    <w:p w14:paraId="578A4645" w14:textId="77777777" w:rsidR="004E5738" w:rsidRPr="002F41D1" w:rsidRDefault="00C71B08">
      <w:pPr>
        <w:pStyle w:val="ac"/>
        <w:tabs>
          <w:tab w:val="left" w:pos="1134"/>
          <w:tab w:val="left" w:pos="1843"/>
        </w:tabs>
        <w:spacing w:after="0"/>
        <w:ind w:right="57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ФОС позволяет оценивать уровень знаний и умений по дисциплине, определенных по ФГОС СПО </w:t>
      </w:r>
      <w:proofErr w:type="gramStart"/>
      <w:r w:rsidRPr="002F41D1">
        <w:rPr>
          <w:rFonts w:ascii="Arial" w:hAnsi="Arial" w:cs="Arial"/>
          <w:sz w:val="24"/>
          <w:szCs w:val="24"/>
        </w:rPr>
        <w:t>по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 соответствующей ППССЗ.</w:t>
      </w:r>
    </w:p>
    <w:p w14:paraId="6EB6BCCD" w14:textId="77777777" w:rsidR="004E5738" w:rsidRPr="002F41D1" w:rsidRDefault="004E5738">
      <w:pPr>
        <w:pStyle w:val="ac"/>
        <w:tabs>
          <w:tab w:val="left" w:pos="1134"/>
          <w:tab w:val="left" w:pos="1843"/>
        </w:tabs>
        <w:spacing w:after="0"/>
        <w:ind w:firstLine="851"/>
        <w:rPr>
          <w:rFonts w:ascii="Arial" w:hAnsi="Arial" w:cs="Arial"/>
          <w:sz w:val="24"/>
          <w:szCs w:val="24"/>
        </w:rPr>
      </w:pPr>
    </w:p>
    <w:p w14:paraId="0D5FA37C" w14:textId="1AD3F00B" w:rsidR="004E5738" w:rsidRPr="002F41D1" w:rsidRDefault="00C71B08" w:rsidP="002F41D1">
      <w:pPr>
        <w:pStyle w:val="111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0" w:line="276" w:lineRule="auto"/>
        <w:ind w:left="0" w:firstLine="851"/>
        <w:rPr>
          <w:rFonts w:ascii="Arial" w:hAnsi="Arial" w:cs="Arial"/>
          <w:b/>
          <w:sz w:val="24"/>
          <w:szCs w:val="24"/>
        </w:rPr>
      </w:pPr>
      <w:proofErr w:type="spellStart"/>
      <w:r w:rsidRPr="002F41D1">
        <w:rPr>
          <w:rFonts w:ascii="Arial" w:hAnsi="Arial" w:cs="Arial"/>
          <w:b/>
          <w:sz w:val="24"/>
          <w:szCs w:val="24"/>
        </w:rPr>
        <w:t>Критерии</w:t>
      </w:r>
      <w:proofErr w:type="spellEnd"/>
      <w:r w:rsidR="00183361">
        <w:rPr>
          <w:rFonts w:ascii="Arial" w:hAnsi="Arial" w:cs="Arial"/>
          <w:b/>
          <w:sz w:val="24"/>
          <w:szCs w:val="24"/>
          <w:lang w:val="ru-RU"/>
        </w:rPr>
        <w:t xml:space="preserve"> </w:t>
      </w:r>
      <w:proofErr w:type="spellStart"/>
      <w:r w:rsidRPr="002F41D1">
        <w:rPr>
          <w:rFonts w:ascii="Arial" w:hAnsi="Arial" w:cs="Arial"/>
          <w:b/>
          <w:sz w:val="24"/>
          <w:szCs w:val="24"/>
        </w:rPr>
        <w:t>выставления</w:t>
      </w:r>
      <w:proofErr w:type="spellEnd"/>
      <w:r w:rsidRPr="002F41D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2F41D1">
        <w:rPr>
          <w:rFonts w:ascii="Arial" w:hAnsi="Arial" w:cs="Arial"/>
          <w:b/>
          <w:sz w:val="24"/>
          <w:szCs w:val="24"/>
        </w:rPr>
        <w:t>оценок</w:t>
      </w:r>
      <w:proofErr w:type="spellEnd"/>
    </w:p>
    <w:p w14:paraId="290F76FC" w14:textId="77777777" w:rsidR="004E5738" w:rsidRPr="002F41D1" w:rsidRDefault="00C71B08">
      <w:pPr>
        <w:tabs>
          <w:tab w:val="left" w:pos="1134"/>
        </w:tabs>
        <w:ind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Устный ответ обучающегося оценивается на </w:t>
      </w:r>
      <w:r w:rsidRPr="002F41D1">
        <w:rPr>
          <w:rFonts w:ascii="Arial" w:hAnsi="Arial" w:cs="Arial"/>
          <w:b/>
          <w:bCs/>
          <w:sz w:val="24"/>
          <w:szCs w:val="24"/>
        </w:rPr>
        <w:t xml:space="preserve">дифференцированном </w:t>
      </w:r>
      <w:proofErr w:type="gramStart"/>
      <w:r w:rsidRPr="002F41D1">
        <w:rPr>
          <w:rFonts w:ascii="Arial" w:hAnsi="Arial" w:cs="Arial"/>
          <w:b/>
          <w:bCs/>
          <w:sz w:val="24"/>
          <w:szCs w:val="24"/>
        </w:rPr>
        <w:t>зачете</w:t>
      </w:r>
      <w:proofErr w:type="gramEnd"/>
      <w:r w:rsidRPr="002F41D1">
        <w:rPr>
          <w:rFonts w:ascii="Arial" w:hAnsi="Arial" w:cs="Arial"/>
          <w:b/>
          <w:bCs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после подготовки ответа и классифицируется в соответствии с таблицамип.2.1., 2.2.</w:t>
      </w:r>
    </w:p>
    <w:p w14:paraId="51545818" w14:textId="77777777" w:rsidR="004E5738" w:rsidRPr="002F41D1" w:rsidRDefault="00C71B08">
      <w:pPr>
        <w:tabs>
          <w:tab w:val="left" w:pos="1134"/>
        </w:tabs>
        <w:spacing w:after="0"/>
        <w:ind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2.1 Критерии оценки теоретического вопроса</w:t>
      </w:r>
    </w:p>
    <w:p w14:paraId="2BC4738D" w14:textId="77777777" w:rsidR="004E5738" w:rsidRPr="002F41D1" w:rsidRDefault="004E5738">
      <w:pPr>
        <w:spacing w:after="0"/>
        <w:ind w:firstLine="709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11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75"/>
      </w:tblGrid>
      <w:tr w:rsidR="004E5738" w:rsidRPr="002F41D1" w14:paraId="37E5A0BA" w14:textId="77777777" w:rsidTr="0029150C">
        <w:tc>
          <w:tcPr>
            <w:tcW w:w="2943" w:type="dxa"/>
            <w:vAlign w:val="center"/>
          </w:tcPr>
          <w:p w14:paraId="2A91B21B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  <w:tc>
          <w:tcPr>
            <w:tcW w:w="6975" w:type="dxa"/>
            <w:vAlign w:val="center"/>
          </w:tcPr>
          <w:p w14:paraId="326A6D08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Качество  ответа  на  </w:t>
            </w: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устные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 вопросы</w:t>
            </w:r>
          </w:p>
        </w:tc>
      </w:tr>
      <w:tr w:rsidR="004E5738" w:rsidRPr="002F41D1" w14:paraId="0A9AB2E6" w14:textId="77777777" w:rsidTr="0029150C">
        <w:tc>
          <w:tcPr>
            <w:tcW w:w="2943" w:type="dxa"/>
          </w:tcPr>
          <w:p w14:paraId="7F53CAB8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6975" w:type="dxa"/>
          </w:tcPr>
          <w:p w14:paraId="4C94FC2A" w14:textId="5917149C" w:rsidR="004E5738" w:rsidRPr="002F41D1" w:rsidRDefault="00C71B08" w:rsidP="0018336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Обучающийся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демонстрирует усвоение всего объема программного материала, не допускает  ошибок  при  воспроизведении  знаний,  легко  отвечает  на  дополнительные  вопросы.</w:t>
            </w:r>
          </w:p>
        </w:tc>
      </w:tr>
      <w:tr w:rsidR="004E5738" w:rsidRPr="002F41D1" w14:paraId="5850BE07" w14:textId="77777777" w:rsidTr="0029150C">
        <w:tc>
          <w:tcPr>
            <w:tcW w:w="2943" w:type="dxa"/>
          </w:tcPr>
          <w:p w14:paraId="6BCDDAA6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6975" w:type="dxa"/>
          </w:tcPr>
          <w:p w14:paraId="5349FBE1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Обучающийся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демонстрирует знание  материала,  не  допускает  серьезных  ошибок  при  воспроизведении  знаний,  легко  устраняет  отдельные  неточности  в  ответе  с  помощью  дополнительных  вопросов   преподавателя.</w:t>
            </w:r>
          </w:p>
        </w:tc>
      </w:tr>
      <w:tr w:rsidR="004E5738" w:rsidRPr="002F41D1" w14:paraId="600DF798" w14:textId="77777777" w:rsidTr="0029150C">
        <w:tc>
          <w:tcPr>
            <w:tcW w:w="2943" w:type="dxa"/>
          </w:tcPr>
          <w:p w14:paraId="2C9703D6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«удовлетворительно»</w:t>
            </w:r>
          </w:p>
        </w:tc>
        <w:tc>
          <w:tcPr>
            <w:tcW w:w="6975" w:type="dxa"/>
          </w:tcPr>
          <w:p w14:paraId="387AF4CC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Обучающийся демонстрирует освоение  основного  материала  на  70-80 %,  но  испытывает  затруднения  при  самостоятельном  его  воспроизведении.</w:t>
            </w:r>
            <w:proofErr w:type="gramEnd"/>
          </w:p>
        </w:tc>
      </w:tr>
      <w:tr w:rsidR="004E5738" w:rsidRPr="002F41D1" w14:paraId="0C509173" w14:textId="77777777" w:rsidTr="0029150C">
        <w:tc>
          <w:tcPr>
            <w:tcW w:w="2943" w:type="dxa"/>
          </w:tcPr>
          <w:p w14:paraId="12E078FC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«неудовлетворительно»</w:t>
            </w:r>
          </w:p>
        </w:tc>
        <w:tc>
          <w:tcPr>
            <w:tcW w:w="6975" w:type="dxa"/>
          </w:tcPr>
          <w:p w14:paraId="488E0B33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У  обучающегося имеются  определённые  представления  об  изученном  материале,  но  большая  часть  программного  материала  им  не  усвоена.</w:t>
            </w:r>
            <w:proofErr w:type="gramEnd"/>
          </w:p>
        </w:tc>
      </w:tr>
    </w:tbl>
    <w:p w14:paraId="09E8AE2A" w14:textId="77777777" w:rsidR="004E5738" w:rsidRPr="002F41D1" w:rsidRDefault="004E5738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14:paraId="3E6E3C60" w14:textId="77777777" w:rsidR="004E5738" w:rsidRPr="002F41D1" w:rsidRDefault="00C71B08">
      <w:pPr>
        <w:spacing w:after="0"/>
        <w:ind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2.2 Критерии оценки практического задания</w:t>
      </w:r>
    </w:p>
    <w:p w14:paraId="260F14C8" w14:textId="77777777" w:rsidR="004E5738" w:rsidRPr="002F41D1" w:rsidRDefault="004E5738">
      <w:pPr>
        <w:spacing w:after="0"/>
        <w:ind w:firstLine="851"/>
        <w:rPr>
          <w:rFonts w:ascii="Arial" w:hAnsi="Arial" w:cs="Arial"/>
          <w:sz w:val="24"/>
          <w:szCs w:val="24"/>
        </w:rPr>
      </w:pPr>
    </w:p>
    <w:tbl>
      <w:tblPr>
        <w:tblW w:w="991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2297"/>
        <w:gridCol w:w="2239"/>
      </w:tblGrid>
      <w:tr w:rsidR="004E5738" w:rsidRPr="002F41D1" w14:paraId="5D7F6AFC" w14:textId="77777777">
        <w:trPr>
          <w:trHeight w:val="254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CF155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317F4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ACFD2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37F83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«удовлетвори</w:t>
            </w:r>
            <w:r w:rsidRPr="002F41D1">
              <w:rPr>
                <w:rFonts w:ascii="Arial" w:hAnsi="Arial" w:cs="Arial"/>
                <w:sz w:val="24"/>
                <w:szCs w:val="24"/>
              </w:rPr>
              <w:softHyphen/>
              <w:t>тельно»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F7E5D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неудовлетвори-тельно</w:t>
            </w:r>
            <w:proofErr w:type="spellEnd"/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4E5738" w:rsidRPr="002F41D1" w14:paraId="75770357" w14:textId="77777777">
        <w:trPr>
          <w:cantSplit/>
        </w:trPr>
        <w:tc>
          <w:tcPr>
            <w:tcW w:w="11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C381E09" w14:textId="77777777" w:rsidR="004E5738" w:rsidRPr="002F41D1" w:rsidRDefault="00C71B08">
            <w:pPr>
              <w:spacing w:after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Содержание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52CF8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Задание полностью выполнено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AD692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Почти полностью сделаны наиболее важные компоненты задания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8CE2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Не все важнейшие компоненты задания выполнены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9EE2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Задание выполнено фрагментарно и с помощью преподавателя</w:t>
            </w:r>
          </w:p>
        </w:tc>
      </w:tr>
      <w:tr w:rsidR="004E5738" w:rsidRPr="002F41D1" w14:paraId="63247598" w14:textId="77777777">
        <w:trPr>
          <w:cantSplit/>
        </w:trPr>
        <w:tc>
          <w:tcPr>
            <w:tcW w:w="1129" w:type="dxa"/>
            <w:vMerge/>
            <w:vAlign w:val="center"/>
          </w:tcPr>
          <w:p w14:paraId="71C80621" w14:textId="77777777" w:rsidR="004E5738" w:rsidRPr="002F41D1" w:rsidRDefault="004E57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024FD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C146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E5937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9B6D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4E5738" w:rsidRPr="002F41D1" w14:paraId="35BDCEF5" w14:textId="77777777">
        <w:trPr>
          <w:cantSplit/>
        </w:trPr>
        <w:tc>
          <w:tcPr>
            <w:tcW w:w="1129" w:type="dxa"/>
            <w:vMerge/>
            <w:vAlign w:val="center"/>
          </w:tcPr>
          <w:p w14:paraId="08C02FA0" w14:textId="77777777" w:rsidR="004E5738" w:rsidRPr="002F41D1" w:rsidRDefault="004E5738">
            <w:pPr>
              <w:spacing w:after="0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FB3B6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При выполнении заданий не допущено ошибок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3BDD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При выполнении заданий не допущено ошибок, имеются неточности</w:t>
            </w:r>
          </w:p>
        </w:tc>
        <w:tc>
          <w:tcPr>
            <w:tcW w:w="22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B5298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При выполнении заданий допущены ошибки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6BBB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Обучающийся</w:t>
            </w:r>
            <w:proofErr w:type="gramEnd"/>
            <w:r w:rsidRPr="002F41D1">
              <w:rPr>
                <w:rFonts w:ascii="Arial" w:hAnsi="Arial" w:cs="Arial"/>
                <w:sz w:val="24"/>
                <w:szCs w:val="24"/>
              </w:rPr>
              <w:t xml:space="preserve"> может работать только под руководством преподавателя</w:t>
            </w:r>
          </w:p>
        </w:tc>
      </w:tr>
    </w:tbl>
    <w:p w14:paraId="4DB967BE" w14:textId="77777777" w:rsidR="004E5738" w:rsidRPr="002F41D1" w:rsidRDefault="004E5738">
      <w:pPr>
        <w:autoSpaceDE w:val="0"/>
        <w:autoSpaceDN w:val="0"/>
        <w:adjustRightInd w:val="0"/>
        <w:spacing w:after="0"/>
        <w:rPr>
          <w:rFonts w:ascii="Arial" w:hAnsi="Arial" w:cs="Arial"/>
          <w:color w:val="404040"/>
          <w:sz w:val="24"/>
          <w:szCs w:val="24"/>
        </w:rPr>
      </w:pPr>
    </w:p>
    <w:p w14:paraId="5CCDBC96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Основным критерием эффективности усвоения обучающимися содержания учебного материала считается коэффициент его усвоения – КУ. </w:t>
      </w:r>
    </w:p>
    <w:p w14:paraId="5BC8BB27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Он определяется как отношение правильных ответов к общему количеству вопросов. </w:t>
      </w:r>
    </w:p>
    <w:p w14:paraId="3EC0C041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КУ=N/K, </w:t>
      </w:r>
    </w:p>
    <w:p w14:paraId="039C4579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где N – количество правильных ответов, а</w:t>
      </w:r>
      <w:proofErr w:type="gramStart"/>
      <w:r w:rsidRPr="002F41D1">
        <w:rPr>
          <w:rFonts w:ascii="Arial" w:hAnsi="Arial" w:cs="Arial"/>
          <w:sz w:val="24"/>
          <w:szCs w:val="24"/>
        </w:rPr>
        <w:t xml:space="preserve"> К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 – общее число вопросов. </w:t>
      </w:r>
    </w:p>
    <w:p w14:paraId="1D21EDDA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Если КУ &gt; 0,7, то учебный материал считается усвоенным.</w:t>
      </w:r>
    </w:p>
    <w:p w14:paraId="39AE9532" w14:textId="77777777" w:rsidR="004E5738" w:rsidRPr="002F41D1" w:rsidRDefault="004E573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14:paraId="799E6033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 При выполнении заданий ставится отметка: </w:t>
      </w:r>
    </w:p>
    <w:p w14:paraId="4BDD77D7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«3» - за 50-70% правильно выполненных заданий, </w:t>
      </w:r>
    </w:p>
    <w:p w14:paraId="0A4B61EE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«4» - за 70-85% правильно выполненных заданий, </w:t>
      </w:r>
    </w:p>
    <w:p w14:paraId="08F88D61" w14:textId="77777777" w:rsidR="004E5738" w:rsidRPr="002F41D1" w:rsidRDefault="00C71B08">
      <w:pPr>
        <w:tabs>
          <w:tab w:val="left" w:pos="1134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«5» - за правильное выполнение более 85% заданий. </w:t>
      </w:r>
    </w:p>
    <w:p w14:paraId="42547244" w14:textId="77777777" w:rsidR="004E5738" w:rsidRPr="002F41D1" w:rsidRDefault="004E5738">
      <w:pPr>
        <w:autoSpaceDE w:val="0"/>
        <w:autoSpaceDN w:val="0"/>
        <w:adjustRightInd w:val="0"/>
        <w:spacing w:after="0"/>
        <w:rPr>
          <w:rFonts w:ascii="Arial" w:hAnsi="Arial" w:cs="Arial"/>
          <w:color w:val="404040"/>
          <w:sz w:val="24"/>
          <w:szCs w:val="24"/>
        </w:rPr>
      </w:pPr>
    </w:p>
    <w:p w14:paraId="3CB0851A" w14:textId="77777777" w:rsidR="004E5738" w:rsidRPr="002F41D1" w:rsidRDefault="00C71B08">
      <w:pPr>
        <w:pStyle w:val="111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0" w:line="276" w:lineRule="auto"/>
        <w:ind w:left="709" w:right="264" w:firstLine="0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2F41D1">
        <w:rPr>
          <w:rFonts w:ascii="Arial" w:hAnsi="Arial" w:cs="Arial"/>
          <w:b/>
          <w:sz w:val="24"/>
          <w:szCs w:val="24"/>
          <w:lang w:val="ru-RU"/>
        </w:rPr>
        <w:t>Контрольно-оценочные материалы, необходимые для оценки знаний и умений</w:t>
      </w:r>
    </w:p>
    <w:p w14:paraId="5AEF0D96" w14:textId="77777777" w:rsidR="004E5738" w:rsidRPr="002F41D1" w:rsidRDefault="004E5738">
      <w:pPr>
        <w:autoSpaceDE w:val="0"/>
        <w:autoSpaceDN w:val="0"/>
        <w:adjustRightInd w:val="0"/>
        <w:spacing w:after="0"/>
        <w:ind w:left="851"/>
        <w:jc w:val="center"/>
        <w:rPr>
          <w:rFonts w:ascii="Arial" w:hAnsi="Arial" w:cs="Arial"/>
          <w:color w:val="404040"/>
          <w:sz w:val="24"/>
          <w:szCs w:val="24"/>
        </w:rPr>
      </w:pPr>
    </w:p>
    <w:p w14:paraId="1FE916D9" w14:textId="77777777" w:rsidR="004E5738" w:rsidRPr="002F41D1" w:rsidRDefault="00C71B08">
      <w:pPr>
        <w:autoSpaceDE w:val="0"/>
        <w:autoSpaceDN w:val="0"/>
        <w:adjustRightInd w:val="0"/>
        <w:spacing w:after="0"/>
        <w:ind w:left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3.1 Перечень теоретических вопросов</w:t>
      </w:r>
    </w:p>
    <w:p w14:paraId="4C1E5720" w14:textId="77777777" w:rsidR="004E5738" w:rsidRPr="002F41D1" w:rsidRDefault="004E5738">
      <w:pPr>
        <w:autoSpaceDE w:val="0"/>
        <w:autoSpaceDN w:val="0"/>
        <w:adjustRightInd w:val="0"/>
        <w:spacing w:after="0"/>
        <w:ind w:left="360"/>
        <w:jc w:val="center"/>
        <w:rPr>
          <w:rFonts w:ascii="Arial" w:hAnsi="Arial" w:cs="Arial"/>
          <w:color w:val="404040"/>
          <w:sz w:val="24"/>
          <w:szCs w:val="24"/>
        </w:rPr>
      </w:pPr>
    </w:p>
    <w:p w14:paraId="43014DBA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Дайте определение предела функции, объясните алгоритм вычисления предела функции.</w:t>
      </w:r>
    </w:p>
    <w:p w14:paraId="240FB003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Перечислите виды неопределенностей и способы их раскрытия.</w:t>
      </w:r>
    </w:p>
    <w:p w14:paraId="08E03BF5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Дайте</w:t>
      </w:r>
      <w:r w:rsidRPr="002F41D1">
        <w:rPr>
          <w:rFonts w:ascii="Arial" w:hAnsi="Arial" w:cs="Arial"/>
          <w:color w:val="FF0000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</w:rPr>
        <w:t>понятие числового ряда, сформулировать условие сходимости числового ряда</w:t>
      </w:r>
    </w:p>
    <w:p w14:paraId="1D68E9D1" w14:textId="77777777" w:rsidR="004E5738" w:rsidRPr="002F41D1" w:rsidRDefault="00C71B08">
      <w:pPr>
        <w:pStyle w:val="af8"/>
        <w:numPr>
          <w:ilvl w:val="0"/>
          <w:numId w:val="4"/>
        </w:numPr>
        <w:tabs>
          <w:tab w:val="left" w:pos="1276"/>
        </w:tabs>
        <w:spacing w:before="0" w:after="0" w:line="276" w:lineRule="auto"/>
        <w:ind w:left="0" w:firstLine="851"/>
        <w:rPr>
          <w:rFonts w:ascii="Arial" w:hAnsi="Arial" w:cs="Arial"/>
        </w:rPr>
      </w:pPr>
      <w:r w:rsidRPr="002F41D1">
        <w:rPr>
          <w:rFonts w:ascii="Arial" w:hAnsi="Arial" w:cs="Arial"/>
        </w:rPr>
        <w:t>Перечислите правила дифференцирования.</w:t>
      </w:r>
    </w:p>
    <w:p w14:paraId="5CDEB929" w14:textId="77777777" w:rsidR="004E5738" w:rsidRPr="002F41D1" w:rsidRDefault="00C71B08">
      <w:pPr>
        <w:pStyle w:val="af8"/>
        <w:numPr>
          <w:ilvl w:val="0"/>
          <w:numId w:val="4"/>
        </w:numPr>
        <w:tabs>
          <w:tab w:val="left" w:pos="1276"/>
        </w:tabs>
        <w:spacing w:before="0" w:after="0" w:line="276" w:lineRule="auto"/>
        <w:ind w:left="0" w:firstLine="851"/>
        <w:rPr>
          <w:rFonts w:ascii="Arial" w:hAnsi="Arial" w:cs="Arial"/>
        </w:rPr>
      </w:pPr>
      <w:r w:rsidRPr="002F41D1">
        <w:rPr>
          <w:rFonts w:ascii="Arial" w:hAnsi="Arial" w:cs="Arial"/>
        </w:rPr>
        <w:t>Сформулируйте геометрический смысл производной</w:t>
      </w:r>
    </w:p>
    <w:p w14:paraId="6772499C" w14:textId="77777777" w:rsidR="004E5738" w:rsidRPr="002F41D1" w:rsidRDefault="00C71B08">
      <w:pPr>
        <w:pStyle w:val="af8"/>
        <w:numPr>
          <w:ilvl w:val="0"/>
          <w:numId w:val="4"/>
        </w:numPr>
        <w:tabs>
          <w:tab w:val="left" w:pos="1276"/>
        </w:tabs>
        <w:spacing w:before="0" w:after="0" w:line="276" w:lineRule="auto"/>
        <w:ind w:left="0" w:firstLine="851"/>
        <w:rPr>
          <w:rFonts w:ascii="Arial" w:hAnsi="Arial" w:cs="Arial"/>
        </w:rPr>
      </w:pPr>
      <w:r w:rsidRPr="002F41D1">
        <w:rPr>
          <w:rFonts w:ascii="Arial" w:hAnsi="Arial" w:cs="Arial"/>
        </w:rPr>
        <w:t>Сформулируйте механический смысл производной.</w:t>
      </w:r>
    </w:p>
    <w:p w14:paraId="267EDF35" w14:textId="77777777" w:rsidR="004E5738" w:rsidRPr="002F41D1" w:rsidRDefault="00C71B08">
      <w:pPr>
        <w:pStyle w:val="af8"/>
        <w:numPr>
          <w:ilvl w:val="0"/>
          <w:numId w:val="4"/>
        </w:numPr>
        <w:tabs>
          <w:tab w:val="left" w:pos="1276"/>
        </w:tabs>
        <w:spacing w:before="0" w:after="0" w:line="276" w:lineRule="auto"/>
        <w:ind w:left="0" w:firstLine="851"/>
        <w:rPr>
          <w:rFonts w:ascii="Arial" w:hAnsi="Arial" w:cs="Arial"/>
        </w:rPr>
      </w:pPr>
      <w:r w:rsidRPr="002F41D1">
        <w:rPr>
          <w:rFonts w:ascii="Arial" w:hAnsi="Arial" w:cs="Arial"/>
        </w:rPr>
        <w:lastRenderedPageBreak/>
        <w:t>Дайте определение неопределенного интеграла, перечислите его свойства.</w:t>
      </w:r>
    </w:p>
    <w:p w14:paraId="6C45BF8E" w14:textId="77777777" w:rsidR="004E5738" w:rsidRPr="002F41D1" w:rsidRDefault="00C71B08">
      <w:pPr>
        <w:pStyle w:val="af8"/>
        <w:numPr>
          <w:ilvl w:val="0"/>
          <w:numId w:val="4"/>
        </w:numPr>
        <w:tabs>
          <w:tab w:val="left" w:pos="1276"/>
        </w:tabs>
        <w:spacing w:before="0" w:after="0" w:line="276" w:lineRule="auto"/>
        <w:ind w:left="0" w:firstLine="851"/>
        <w:rPr>
          <w:rFonts w:ascii="Arial" w:hAnsi="Arial" w:cs="Arial"/>
        </w:rPr>
      </w:pPr>
      <w:r w:rsidRPr="002F41D1">
        <w:rPr>
          <w:rFonts w:ascii="Arial" w:hAnsi="Arial" w:cs="Arial"/>
        </w:rPr>
        <w:t>Дайте определение определенного интеграла, сформулируйте формулу Ньютона-Лейбница.</w:t>
      </w:r>
    </w:p>
    <w:p w14:paraId="4AD2997B" w14:textId="77777777" w:rsidR="004E5738" w:rsidRPr="002F41D1" w:rsidRDefault="00C71B08">
      <w:pPr>
        <w:pStyle w:val="af8"/>
        <w:numPr>
          <w:ilvl w:val="0"/>
          <w:numId w:val="4"/>
        </w:numPr>
        <w:tabs>
          <w:tab w:val="left" w:pos="1276"/>
        </w:tabs>
        <w:spacing w:before="0" w:after="0" w:line="276" w:lineRule="auto"/>
        <w:ind w:left="0" w:firstLine="851"/>
        <w:rPr>
          <w:rFonts w:ascii="Arial" w:hAnsi="Arial" w:cs="Arial"/>
        </w:rPr>
      </w:pPr>
      <w:r w:rsidRPr="002F41D1">
        <w:rPr>
          <w:rFonts w:ascii="Arial" w:hAnsi="Arial" w:cs="Arial"/>
        </w:rPr>
        <w:t>Изложите геометрические приложения определенного интеграла.</w:t>
      </w:r>
    </w:p>
    <w:p w14:paraId="0C56D6EF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Дайте определение дифференциального уравнения 1 порядка с разделяющимися переменными, объясните алгоритм его решения.</w:t>
      </w:r>
    </w:p>
    <w:p w14:paraId="7A803ABB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Дайте определение линейного дифференциального уравнения 2 порядка с постоянными коэффициентами, объясните алгоритм его решения.</w:t>
      </w:r>
    </w:p>
    <w:p w14:paraId="245A02B5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Дайте определение вероятности событий, сформулируйте теоремы сложения и умножения вероятностей.</w:t>
      </w:r>
    </w:p>
    <w:p w14:paraId="2C26AD73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Дайте определение случайной величины и закона распределения случайной величины.</w:t>
      </w:r>
    </w:p>
    <w:p w14:paraId="62D8EA7E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Перечислите основные характеристики случайной </w:t>
      </w:r>
      <w:proofErr w:type="gramStart"/>
      <w:r w:rsidRPr="002F41D1">
        <w:rPr>
          <w:rFonts w:ascii="Arial" w:hAnsi="Arial" w:cs="Arial"/>
          <w:sz w:val="24"/>
          <w:szCs w:val="24"/>
        </w:rPr>
        <w:t>величины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 дайте их определение.</w:t>
      </w:r>
    </w:p>
    <w:p w14:paraId="36A8DC2F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Перечислите виды систем координат на плоскости и в пространстве и охарактеризуйте их.</w:t>
      </w:r>
    </w:p>
    <w:p w14:paraId="0713CCF2" w14:textId="77777777" w:rsidR="004E5738" w:rsidRPr="002F41D1" w:rsidRDefault="00C71B08">
      <w:pPr>
        <w:numPr>
          <w:ilvl w:val="0"/>
          <w:numId w:val="4"/>
        </w:numPr>
        <w:tabs>
          <w:tab w:val="left" w:pos="1276"/>
          <w:tab w:val="left" w:pos="5220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Перечислите кривые второго порядка, опишите уравнения кривых второго порядка.</w:t>
      </w:r>
    </w:p>
    <w:p w14:paraId="1DAA1989" w14:textId="77777777" w:rsidR="004E5738" w:rsidRPr="002F41D1" w:rsidRDefault="004E5738">
      <w:pPr>
        <w:autoSpaceDE w:val="0"/>
        <w:autoSpaceDN w:val="0"/>
        <w:adjustRightInd w:val="0"/>
        <w:spacing w:after="0"/>
        <w:ind w:left="360"/>
        <w:rPr>
          <w:rFonts w:ascii="Arial" w:hAnsi="Arial" w:cs="Arial"/>
          <w:b/>
          <w:bCs/>
          <w:i/>
          <w:iCs/>
          <w:color w:val="FF0000"/>
          <w:sz w:val="24"/>
          <w:szCs w:val="24"/>
        </w:rPr>
      </w:pPr>
    </w:p>
    <w:p w14:paraId="21A26A66" w14:textId="77777777" w:rsidR="004E5738" w:rsidRPr="002F41D1" w:rsidRDefault="00C71B08">
      <w:pPr>
        <w:pStyle w:val="af8"/>
        <w:numPr>
          <w:ilvl w:val="1"/>
          <w:numId w:val="3"/>
        </w:numPr>
        <w:spacing w:before="0" w:after="0" w:line="276" w:lineRule="auto"/>
        <w:ind w:left="709" w:firstLine="0"/>
        <w:rPr>
          <w:rFonts w:ascii="Arial" w:hAnsi="Arial" w:cs="Arial"/>
        </w:rPr>
      </w:pPr>
      <w:r w:rsidRPr="002F41D1">
        <w:rPr>
          <w:rFonts w:ascii="Arial" w:hAnsi="Arial" w:cs="Arial"/>
        </w:rPr>
        <w:t>Перечень практических заданий</w:t>
      </w:r>
    </w:p>
    <w:p w14:paraId="6ED8856C" w14:textId="77777777" w:rsidR="004E5738" w:rsidRPr="002F41D1" w:rsidRDefault="00C71B08">
      <w:pPr>
        <w:pStyle w:val="af8"/>
        <w:spacing w:after="0"/>
        <w:ind w:left="0"/>
        <w:rPr>
          <w:rFonts w:ascii="Arial" w:hAnsi="Arial" w:cs="Arial"/>
        </w:rPr>
      </w:pPr>
      <w:r w:rsidRPr="002F41D1">
        <w:rPr>
          <w:rFonts w:ascii="Arial" w:hAnsi="Arial" w:cs="Arial"/>
        </w:rPr>
        <w:t>1. Вычислите предел функции:</w:t>
      </w:r>
    </w:p>
    <w:p w14:paraId="03836D2F" w14:textId="77777777" w:rsidR="004E5738" w:rsidRPr="002F41D1" w:rsidRDefault="00C71B08">
      <w:pPr>
        <w:pStyle w:val="af8"/>
        <w:spacing w:after="0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  <w:color w:val="404040"/>
        </w:rPr>
        <w:t xml:space="preserve">1) </w:t>
      </w:r>
      <w:r w:rsidRPr="002F41D1">
        <w:rPr>
          <w:rFonts w:ascii="Arial" w:hAnsi="Arial" w:cs="Arial"/>
        </w:rPr>
        <w:t xml:space="preserve"> </w:t>
      </w:r>
      <w:r w:rsidRPr="002F41D1">
        <w:rPr>
          <w:rFonts w:ascii="Arial" w:hAnsi="Arial" w:cs="Arial"/>
        </w:rPr>
        <w:fldChar w:fldCharType="begin"/>
      </w:r>
      <w:r w:rsidRPr="002F41D1">
        <w:rPr>
          <w:rFonts w:ascii="Arial" w:hAnsi="Arial" w:cs="Arial"/>
        </w:rPr>
        <w:instrText xml:space="preserve"> QUOTE </w:instrText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4DA4D6D1" wp14:editId="47D1E6FE">
            <wp:extent cx="914400" cy="36576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instrText xml:space="preserve"> </w:instrText>
      </w:r>
      <w:r w:rsidRPr="002F41D1">
        <w:rPr>
          <w:rFonts w:ascii="Arial" w:hAnsi="Arial" w:cs="Arial"/>
        </w:rPr>
        <w:fldChar w:fldCharType="separate"/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5A977AA9" wp14:editId="00497DD0">
            <wp:extent cx="914400" cy="36576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fldChar w:fldCharType="end"/>
      </w:r>
    </w:p>
    <w:p w14:paraId="64005BBE" w14:textId="77777777" w:rsidR="004E5738" w:rsidRPr="002F41D1" w:rsidRDefault="00C71B08">
      <w:pPr>
        <w:pStyle w:val="af8"/>
        <w:spacing w:after="0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2)  </w:t>
      </w:r>
      <w:r w:rsidRPr="002F41D1">
        <w:rPr>
          <w:rFonts w:ascii="Arial" w:hAnsi="Arial" w:cs="Arial"/>
        </w:rPr>
        <w:fldChar w:fldCharType="begin"/>
      </w:r>
      <w:r w:rsidRPr="002F41D1">
        <w:rPr>
          <w:rFonts w:ascii="Arial" w:hAnsi="Arial" w:cs="Arial"/>
        </w:rPr>
        <w:instrText xml:space="preserve"> QUOTE </w:instrText>
      </w:r>
      <w:r w:rsidRPr="002F41D1">
        <w:rPr>
          <w:rFonts w:ascii="Arial" w:hAnsi="Arial" w:cs="Arial"/>
          <w:noProof/>
          <w:position w:val="-24"/>
        </w:rPr>
        <w:drawing>
          <wp:inline distT="0" distB="0" distL="0" distR="0" wp14:anchorId="1E6C54EE" wp14:editId="3D02E310">
            <wp:extent cx="1097280" cy="365760"/>
            <wp:effectExtent l="0" t="0" r="762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instrText xml:space="preserve"> </w:instrText>
      </w:r>
      <w:r w:rsidRPr="002F41D1">
        <w:rPr>
          <w:rFonts w:ascii="Arial" w:hAnsi="Arial" w:cs="Arial"/>
        </w:rPr>
        <w:fldChar w:fldCharType="separate"/>
      </w:r>
      <w:r w:rsidRPr="002F41D1">
        <w:rPr>
          <w:rFonts w:ascii="Arial" w:hAnsi="Arial" w:cs="Arial"/>
          <w:noProof/>
          <w:position w:val="-24"/>
        </w:rPr>
        <w:drawing>
          <wp:inline distT="0" distB="0" distL="0" distR="0" wp14:anchorId="32CDB24F" wp14:editId="183E3DD8">
            <wp:extent cx="1097280" cy="365760"/>
            <wp:effectExtent l="0" t="0" r="762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fldChar w:fldCharType="end"/>
      </w:r>
    </w:p>
    <w:p w14:paraId="7CCC86A6" w14:textId="77777777" w:rsidR="004E5738" w:rsidRPr="002F41D1" w:rsidRDefault="00C71B08">
      <w:pPr>
        <w:pStyle w:val="af8"/>
        <w:spacing w:after="0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3)   </w:t>
      </w:r>
      <w:r w:rsidRPr="002F41D1">
        <w:rPr>
          <w:rFonts w:ascii="Arial" w:hAnsi="Arial" w:cs="Arial"/>
        </w:rPr>
        <w:fldChar w:fldCharType="begin"/>
      </w:r>
      <w:r w:rsidRPr="002F41D1">
        <w:rPr>
          <w:rFonts w:ascii="Arial" w:hAnsi="Arial" w:cs="Arial"/>
        </w:rPr>
        <w:instrText xml:space="preserve"> QUOTE </w:instrText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26D74357" wp14:editId="2B3F191A">
            <wp:extent cx="640080" cy="365760"/>
            <wp:effectExtent l="0" t="0" r="762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instrText xml:space="preserve"> </w:instrText>
      </w:r>
      <w:r w:rsidRPr="002F41D1">
        <w:rPr>
          <w:rFonts w:ascii="Arial" w:hAnsi="Arial" w:cs="Arial"/>
        </w:rPr>
        <w:fldChar w:fldCharType="separate"/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2EB2D2A3" wp14:editId="1D47890A">
            <wp:extent cx="640080" cy="365760"/>
            <wp:effectExtent l="0" t="0" r="762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fldChar w:fldCharType="end"/>
      </w:r>
      <w:r w:rsidRPr="002F41D1">
        <w:rPr>
          <w:rFonts w:ascii="Arial" w:hAnsi="Arial" w:cs="Arial"/>
        </w:rPr>
        <w:t xml:space="preserve">   </w:t>
      </w:r>
    </w:p>
    <w:p w14:paraId="4D568D75" w14:textId="77777777" w:rsidR="004E5738" w:rsidRPr="002F41D1" w:rsidRDefault="00C71B08">
      <w:pPr>
        <w:pStyle w:val="af8"/>
        <w:spacing w:after="0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4)   </w:t>
      </w:r>
      <w:r w:rsidRPr="002F41D1">
        <w:rPr>
          <w:rFonts w:ascii="Arial" w:hAnsi="Arial" w:cs="Arial"/>
        </w:rPr>
        <w:fldChar w:fldCharType="begin"/>
      </w:r>
      <w:r w:rsidRPr="002F41D1">
        <w:rPr>
          <w:rFonts w:ascii="Arial" w:hAnsi="Arial" w:cs="Arial"/>
        </w:rPr>
        <w:instrText xml:space="preserve"> QUOTE </w:instrText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5C610598" wp14:editId="11208491">
            <wp:extent cx="1005840" cy="365760"/>
            <wp:effectExtent l="0" t="0" r="381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instrText xml:space="preserve"> </w:instrText>
      </w:r>
      <w:r w:rsidRPr="002F41D1">
        <w:rPr>
          <w:rFonts w:ascii="Arial" w:hAnsi="Arial" w:cs="Arial"/>
        </w:rPr>
        <w:fldChar w:fldCharType="separate"/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278A7B2E" wp14:editId="06A458A6">
            <wp:extent cx="1005840" cy="365760"/>
            <wp:effectExtent l="0" t="0" r="381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fldChar w:fldCharType="end"/>
      </w:r>
    </w:p>
    <w:p w14:paraId="0C7DA4CA" w14:textId="77777777" w:rsidR="004E5738" w:rsidRPr="002F41D1" w:rsidRDefault="00C71B08">
      <w:pPr>
        <w:pStyle w:val="af8"/>
        <w:spacing w:after="0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5)  </w:t>
      </w:r>
      <w:r w:rsidRPr="002F41D1">
        <w:rPr>
          <w:rFonts w:ascii="Arial" w:hAnsi="Arial" w:cs="Arial"/>
        </w:rPr>
        <w:fldChar w:fldCharType="begin"/>
      </w:r>
      <w:r w:rsidRPr="002F41D1">
        <w:rPr>
          <w:rFonts w:ascii="Arial" w:hAnsi="Arial" w:cs="Arial"/>
        </w:rPr>
        <w:instrText xml:space="preserve"> QUOTE </w:instrText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69E98FF9" wp14:editId="40454216">
            <wp:extent cx="914400" cy="45720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instrText xml:space="preserve"> </w:instrText>
      </w:r>
      <w:r w:rsidRPr="002F41D1">
        <w:rPr>
          <w:rFonts w:ascii="Arial" w:hAnsi="Arial" w:cs="Arial"/>
        </w:rPr>
        <w:fldChar w:fldCharType="separate"/>
      </w:r>
      <w:r w:rsidRPr="002F41D1">
        <w:rPr>
          <w:rFonts w:ascii="Arial" w:hAnsi="Arial" w:cs="Arial"/>
          <w:noProof/>
          <w:position w:val="-23"/>
        </w:rPr>
        <w:drawing>
          <wp:inline distT="0" distB="0" distL="0" distR="0" wp14:anchorId="3C051EC8" wp14:editId="2B7AC1DD">
            <wp:extent cx="914400" cy="4572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</w:rPr>
        <w:fldChar w:fldCharType="end"/>
      </w:r>
    </w:p>
    <w:p w14:paraId="4B278058" w14:textId="77777777" w:rsidR="004E5738" w:rsidRPr="002F41D1" w:rsidRDefault="00C71B08">
      <w:pPr>
        <w:pStyle w:val="af8"/>
        <w:spacing w:after="0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6)  </w:t>
      </w:r>
      <w:r w:rsidRPr="002F41D1">
        <w:rPr>
          <w:rFonts w:ascii="Arial" w:hAnsi="Arial" w:cs="Arial"/>
          <w:position w:val="-32"/>
        </w:rPr>
        <w:object w:dxaOrig="1290" w:dyaOrig="876" w14:anchorId="1F6C01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43.5pt" o:ole="">
            <v:imagedata r:id="rId26" o:title=""/>
          </v:shape>
          <o:OLEObject Type="Embed" ProgID="Equation.3" ShapeID="_x0000_i1025" DrawAspect="Content" ObjectID="_1826791613" r:id="rId27"/>
        </w:object>
      </w:r>
    </w:p>
    <w:p w14:paraId="45739B31" w14:textId="77777777" w:rsidR="004E5738" w:rsidRPr="002F41D1" w:rsidRDefault="00C71B08">
      <w:pPr>
        <w:pStyle w:val="af8"/>
        <w:spacing w:after="0" w:line="360" w:lineRule="auto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7)   </w:t>
      </w:r>
      <w:r w:rsidRPr="002F41D1">
        <w:rPr>
          <w:rFonts w:ascii="Arial" w:hAnsi="Arial" w:cs="Arial"/>
          <w:position w:val="-30"/>
        </w:rPr>
        <w:object w:dxaOrig="1348" w:dyaOrig="760" w14:anchorId="0D87DFED">
          <v:shape id="_x0000_i1026" type="#_x0000_t75" style="width:67.5pt;height:38.25pt" o:ole="">
            <v:imagedata r:id="rId28" o:title=""/>
          </v:shape>
          <o:OLEObject Type="Embed" ProgID="Equation.3" ShapeID="_x0000_i1026" DrawAspect="Content" ObjectID="_1826791614" r:id="rId29"/>
        </w:object>
      </w:r>
    </w:p>
    <w:p w14:paraId="7F157DDD" w14:textId="77777777" w:rsidR="004E5738" w:rsidRPr="002F41D1" w:rsidRDefault="00C71B08">
      <w:pPr>
        <w:pStyle w:val="af8"/>
        <w:spacing w:after="0" w:line="360" w:lineRule="auto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8)  </w:t>
      </w:r>
      <w:r w:rsidRPr="002F41D1">
        <w:rPr>
          <w:rFonts w:ascii="Arial" w:hAnsi="Arial" w:cs="Arial"/>
          <w:position w:val="-24"/>
        </w:rPr>
        <w:object w:dxaOrig="1198" w:dyaOrig="611" w14:anchorId="30A6376D">
          <v:shape id="_x0000_i1027" type="#_x0000_t75" style="width:60pt;height:30.75pt" o:ole="">
            <v:imagedata r:id="rId30" o:title=""/>
          </v:shape>
          <o:OLEObject Type="Embed" ProgID="Equation.3" ShapeID="_x0000_i1027" DrawAspect="Content" ObjectID="_1826791615" r:id="rId31"/>
        </w:object>
      </w:r>
    </w:p>
    <w:p w14:paraId="768A8A08" w14:textId="77777777" w:rsidR="004E5738" w:rsidRPr="002F41D1" w:rsidRDefault="00C71B08">
      <w:pPr>
        <w:pStyle w:val="af8"/>
        <w:spacing w:after="0" w:line="360" w:lineRule="auto"/>
        <w:ind w:left="0" w:firstLine="567"/>
        <w:rPr>
          <w:rFonts w:ascii="Arial" w:hAnsi="Arial" w:cs="Arial"/>
        </w:rPr>
      </w:pPr>
      <w:r w:rsidRPr="002F41D1">
        <w:rPr>
          <w:rFonts w:ascii="Arial" w:hAnsi="Arial" w:cs="Arial"/>
        </w:rPr>
        <w:t xml:space="preserve">9)  </w:t>
      </w:r>
      <w:r w:rsidRPr="002F41D1">
        <w:rPr>
          <w:rFonts w:ascii="Arial" w:hAnsi="Arial" w:cs="Arial"/>
          <w:position w:val="-30"/>
        </w:rPr>
        <w:object w:dxaOrig="1198" w:dyaOrig="749" w14:anchorId="73A93081">
          <v:shape id="_x0000_i1028" type="#_x0000_t75" style="width:60pt;height:37.5pt" o:ole="">
            <v:imagedata r:id="rId32" o:title=""/>
          </v:shape>
          <o:OLEObject Type="Embed" ProgID="Equation.3" ShapeID="_x0000_i1028" DrawAspect="Content" ObjectID="_1826791616" r:id="rId33"/>
        </w:object>
      </w:r>
    </w:p>
    <w:p w14:paraId="3BDE53C3" w14:textId="77777777" w:rsidR="004E5738" w:rsidRPr="002F41D1" w:rsidRDefault="00C71B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>2. Определить сходится ли ряд</w:t>
      </w:r>
    </w:p>
    <w:p w14:paraId="5B40273F" w14:textId="77777777" w:rsidR="004E5738" w:rsidRPr="002F41D1" w:rsidRDefault="00C71B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CB6B1E2" wp14:editId="47D31008">
            <wp:extent cx="731520" cy="548640"/>
            <wp:effectExtent l="0" t="0" r="0" b="381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E79B2" w14:textId="77777777" w:rsidR="004E5738" w:rsidRPr="002F41D1" w:rsidRDefault="00C71B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71AD016" wp14:editId="2AAD92EB">
            <wp:extent cx="1280160" cy="640080"/>
            <wp:effectExtent l="0" t="0" r="0" b="762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F8B63" w14:textId="77777777" w:rsidR="004E5738" w:rsidRPr="002F41D1" w:rsidRDefault="00C71B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FE9FA51" wp14:editId="2E34D111">
            <wp:extent cx="822960" cy="548640"/>
            <wp:effectExtent l="0" t="0" r="0" b="381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33A1E" w14:textId="77777777" w:rsidR="004E5738" w:rsidRPr="002F41D1" w:rsidRDefault="00C71B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B453246" wp14:editId="68A66AA3">
            <wp:extent cx="1097280" cy="548640"/>
            <wp:effectExtent l="0" t="0" r="7620" b="381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972FA" w14:textId="77777777" w:rsidR="004E5738" w:rsidRPr="002F41D1" w:rsidRDefault="00C71B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position w:val="-28"/>
          <w:sz w:val="24"/>
          <w:szCs w:val="24"/>
          <w:vertAlign w:val="subscript"/>
        </w:rPr>
        <w:object w:dxaOrig="1152" w:dyaOrig="829" w14:anchorId="5355ECCB">
          <v:shape id="_x0000_i1029" type="#_x0000_t75" style="width:57.75pt;height:41.25pt" o:ole="">
            <v:imagedata r:id="rId38" o:title=""/>
          </v:shape>
          <o:OLEObject Type="Embed" ProgID="Equation.3" ShapeID="_x0000_i1029" DrawAspect="Content" ObjectID="_1826791617" r:id="rId39"/>
        </w:object>
      </w:r>
    </w:p>
    <w:p w14:paraId="522CD81B" w14:textId="77777777" w:rsidR="004E5738" w:rsidRPr="002F41D1" w:rsidRDefault="00C71B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position w:val="-28"/>
          <w:sz w:val="24"/>
          <w:szCs w:val="24"/>
          <w:vertAlign w:val="subscript"/>
        </w:rPr>
        <w:object w:dxaOrig="1751" w:dyaOrig="899" w14:anchorId="226A1212">
          <v:shape id="_x0000_i1030" type="#_x0000_t75" style="width:87.75pt;height:45pt" o:ole="">
            <v:imagedata r:id="rId40" o:title=""/>
          </v:shape>
          <o:OLEObject Type="Embed" ProgID="Equation.3" ShapeID="_x0000_i1030" DrawAspect="Content" ObjectID="_1826791618" r:id="rId41"/>
        </w:object>
      </w:r>
    </w:p>
    <w:p w14:paraId="1D6B643E" w14:textId="77777777" w:rsidR="004E5738" w:rsidRPr="002F41D1" w:rsidRDefault="004E5738">
      <w:pPr>
        <w:pStyle w:val="TableParagraph"/>
        <w:spacing w:line="276" w:lineRule="auto"/>
        <w:ind w:left="18"/>
        <w:jc w:val="both"/>
        <w:rPr>
          <w:rFonts w:ascii="Arial" w:hAnsi="Arial" w:cs="Arial"/>
          <w:sz w:val="24"/>
          <w:szCs w:val="24"/>
        </w:rPr>
      </w:pPr>
    </w:p>
    <w:p w14:paraId="3BF16F99" w14:textId="77777777" w:rsidR="004E5738" w:rsidRPr="002F41D1" w:rsidRDefault="00C71B08">
      <w:pPr>
        <w:spacing w:after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2. Найдите производную функции:</w:t>
      </w:r>
    </w:p>
    <w:p w14:paraId="38530897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2"/>
          <w:sz w:val="24"/>
          <w:szCs w:val="24"/>
        </w:rPr>
        <w:drawing>
          <wp:inline distT="0" distB="0" distL="0" distR="0" wp14:anchorId="5A440CB6" wp14:editId="7FA88997">
            <wp:extent cx="822960" cy="27432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2"/>
          <w:sz w:val="24"/>
          <w:szCs w:val="24"/>
        </w:rPr>
        <w:drawing>
          <wp:inline distT="0" distB="0" distL="0" distR="0" wp14:anchorId="7FB36023" wp14:editId="1F7C0957">
            <wp:extent cx="822960" cy="27432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  <w:r w:rsidRPr="002F41D1">
        <w:rPr>
          <w:rFonts w:ascii="Arial" w:hAnsi="Arial" w:cs="Arial"/>
          <w:sz w:val="24"/>
          <w:szCs w:val="24"/>
        </w:rPr>
        <w:t xml:space="preserve">  </w:t>
      </w:r>
    </w:p>
    <w:p w14:paraId="647D51AF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747F145C" wp14:editId="4A3D11BF">
            <wp:extent cx="914400" cy="27432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23DE9DD6" wp14:editId="2E59DF3A">
            <wp:extent cx="914400" cy="27432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36B395B2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3)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48D58EA9" wp14:editId="43CEB406">
            <wp:extent cx="1371600" cy="27432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6BDD20B8" wp14:editId="1D3D2B2E">
            <wp:extent cx="1371600" cy="27432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22828F74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4)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4EAE52C2" wp14:editId="10A9CE85">
            <wp:extent cx="640080" cy="274320"/>
            <wp:effectExtent l="0" t="0" r="762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5D648953" wp14:editId="74F51A27">
            <wp:extent cx="640080" cy="274320"/>
            <wp:effectExtent l="0" t="0" r="762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05C61B0D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5)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887" w:dyaOrig="380" w14:anchorId="79F944AC">
          <v:shape id="_x0000_i1031" type="#_x0000_t75" style="width:44.25pt;height:18.75pt" o:ole="">
            <v:imagedata r:id="rId46" o:title=""/>
          </v:shape>
          <o:OLEObject Type="Embed" ProgID="Equation.3" ShapeID="_x0000_i1031" DrawAspect="Content" ObjectID="_1826791619" r:id="rId47"/>
        </w:object>
      </w:r>
    </w:p>
    <w:p w14:paraId="1C088742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6)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991" w:dyaOrig="311" w14:anchorId="6ACC7A16">
          <v:shape id="_x0000_i1032" type="#_x0000_t75" style="width:49.5pt;height:15.75pt" o:ole="">
            <v:imagedata r:id="rId48" o:title=""/>
          </v:shape>
          <o:OLEObject Type="Embed" ProgID="Equation.3" ShapeID="_x0000_i1032" DrawAspect="Content" ObjectID="_1826791620" r:id="rId49"/>
        </w:object>
      </w:r>
    </w:p>
    <w:p w14:paraId="0E39B809" w14:textId="77777777" w:rsidR="004E5738" w:rsidRPr="002F41D1" w:rsidRDefault="004E5738">
      <w:pPr>
        <w:spacing w:after="0"/>
        <w:rPr>
          <w:rFonts w:ascii="Arial" w:hAnsi="Arial" w:cs="Arial"/>
          <w:color w:val="FF0000"/>
          <w:sz w:val="24"/>
          <w:szCs w:val="24"/>
        </w:rPr>
      </w:pPr>
    </w:p>
    <w:p w14:paraId="5755E891" w14:textId="77777777" w:rsidR="004E5738" w:rsidRPr="002F41D1" w:rsidRDefault="00C71B08">
      <w:pPr>
        <w:spacing w:after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3. Найдите вторую производную функции:</w:t>
      </w:r>
    </w:p>
    <w:p w14:paraId="15C7DE77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417484B8" wp14:editId="2E1461E2">
            <wp:extent cx="1371600" cy="27432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5EFBE92D" wp14:editId="012D4788">
            <wp:extent cx="1371600" cy="27432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2FAE4244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411DDA43" wp14:editId="314B1C7A">
            <wp:extent cx="548640" cy="274320"/>
            <wp:effectExtent l="0" t="0" r="381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299034FC" wp14:editId="1C4D7806">
            <wp:extent cx="548640" cy="274320"/>
            <wp:effectExtent l="0" t="0" r="381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4B30E5A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3)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691" w:dyaOrig="380" w14:anchorId="630234CD">
          <v:shape id="_x0000_i1033" type="#_x0000_t75" style="width:34.5pt;height:18.75pt" o:ole="">
            <v:imagedata r:id="rId51" o:title=""/>
          </v:shape>
          <o:OLEObject Type="Embed" ProgID="Equation.3" ShapeID="_x0000_i1033" DrawAspect="Content" ObjectID="_1826791621" r:id="rId52"/>
        </w:object>
      </w:r>
    </w:p>
    <w:p w14:paraId="2DE7CF74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4)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910" w:dyaOrig="311" w14:anchorId="66B08645">
          <v:shape id="_x0000_i1034" type="#_x0000_t75" style="width:45.75pt;height:15.75pt" o:ole="">
            <v:imagedata r:id="rId53" o:title=""/>
          </v:shape>
          <o:OLEObject Type="Embed" ProgID="Equation.3" ShapeID="_x0000_i1034" DrawAspect="Content" ObjectID="_1826791622" r:id="rId54"/>
        </w:object>
      </w:r>
    </w:p>
    <w:p w14:paraId="310E520F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5)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048" w:dyaOrig="253" w14:anchorId="1D1BF131">
          <v:shape id="_x0000_i1035" type="#_x0000_t75" style="width:52.5pt;height:12.75pt" o:ole="">
            <v:imagedata r:id="rId55" o:title=""/>
          </v:shape>
          <o:OLEObject Type="Embed" ProgID="Equation.3" ShapeID="_x0000_i1035" DrawAspect="Content" ObjectID="_1826791623" r:id="rId56"/>
        </w:object>
      </w:r>
    </w:p>
    <w:p w14:paraId="0D6ED6C7" w14:textId="77777777" w:rsidR="004E5738" w:rsidRPr="002F41D1" w:rsidRDefault="004E5738">
      <w:pPr>
        <w:spacing w:after="0"/>
        <w:ind w:firstLine="567"/>
        <w:rPr>
          <w:rFonts w:ascii="Arial" w:hAnsi="Arial" w:cs="Arial"/>
          <w:sz w:val="24"/>
          <w:szCs w:val="24"/>
        </w:rPr>
      </w:pPr>
    </w:p>
    <w:p w14:paraId="70325526" w14:textId="77777777" w:rsidR="004E5738" w:rsidRPr="002F41D1" w:rsidRDefault="00C71B08">
      <w:pPr>
        <w:spacing w:after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4. Найдите значение выражения:</w:t>
      </w:r>
    </w:p>
    <w:p w14:paraId="55F9903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1) 5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20"/>
          <w:sz w:val="24"/>
          <w:szCs w:val="24"/>
        </w:rPr>
        <w:drawing>
          <wp:inline distT="0" distB="0" distL="0" distR="0" wp14:anchorId="54009C66" wp14:editId="367CC65A">
            <wp:extent cx="182880" cy="365760"/>
            <wp:effectExtent l="0" t="0" r="762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20"/>
          <w:sz w:val="24"/>
          <w:szCs w:val="24"/>
        </w:rPr>
        <w:drawing>
          <wp:inline distT="0" distB="0" distL="0" distR="0" wp14:anchorId="6BD2479B" wp14:editId="7D11E823">
            <wp:extent cx="182880" cy="365760"/>
            <wp:effectExtent l="0" t="0" r="762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621F2A55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33037709" wp14:editId="26FA5289">
            <wp:extent cx="548640" cy="274320"/>
            <wp:effectExtent l="0" t="0" r="381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6C3D296F" wp14:editId="016B7519">
            <wp:extent cx="548640" cy="274320"/>
            <wp:effectExtent l="0" t="0" r="381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60A7E53B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3)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1277F79B" wp14:editId="1F62BFA4">
            <wp:extent cx="365760" cy="27432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2A5EBCC0" wp14:editId="0F7BDC7F">
            <wp:extent cx="365760" cy="27432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2411E6E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4)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1DC69B97" wp14:editId="674BA876">
            <wp:extent cx="548640" cy="274320"/>
            <wp:effectExtent l="0" t="0" r="381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1"/>
          <w:sz w:val="24"/>
          <w:szCs w:val="24"/>
        </w:rPr>
        <w:drawing>
          <wp:inline distT="0" distB="0" distL="0" distR="0" wp14:anchorId="5C8AACB1" wp14:editId="4F0FE129">
            <wp:extent cx="548640" cy="274320"/>
            <wp:effectExtent l="0" t="0" r="381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5DD4A115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 xml:space="preserve">5)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20"/>
          <w:sz w:val="24"/>
          <w:szCs w:val="24"/>
        </w:rPr>
        <w:drawing>
          <wp:inline distT="0" distB="0" distL="0" distR="0" wp14:anchorId="2F3DBA16" wp14:editId="6E18AFD0">
            <wp:extent cx="274320" cy="36576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20"/>
          <w:sz w:val="24"/>
          <w:szCs w:val="24"/>
        </w:rPr>
        <w:drawing>
          <wp:inline distT="0" distB="0" distL="0" distR="0" wp14:anchorId="441DA5E4" wp14:editId="4071E1E3">
            <wp:extent cx="274320" cy="36576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4134890E" w14:textId="77777777" w:rsidR="004E5738" w:rsidRPr="002F41D1" w:rsidRDefault="004E5738">
      <w:pPr>
        <w:pStyle w:val="TableParagraph"/>
        <w:spacing w:line="276" w:lineRule="auto"/>
        <w:ind w:left="18"/>
        <w:jc w:val="both"/>
        <w:rPr>
          <w:rFonts w:ascii="Arial" w:hAnsi="Arial" w:cs="Arial"/>
          <w:sz w:val="24"/>
          <w:szCs w:val="24"/>
          <w:lang w:val="ru-RU"/>
        </w:rPr>
      </w:pPr>
    </w:p>
    <w:p w14:paraId="177AC38B" w14:textId="77777777" w:rsidR="004E5738" w:rsidRPr="002F41D1" w:rsidRDefault="00C71B08">
      <w:pPr>
        <w:pStyle w:val="TableParagraph"/>
        <w:spacing w:line="276" w:lineRule="auto"/>
        <w:ind w:left="18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5. Решите задачу:</w:t>
      </w:r>
    </w:p>
    <w:p w14:paraId="5BAC5CB9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1) Материальная точка движется согласно закону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889" w:dyaOrig="380" w14:anchorId="6BF394EF">
          <v:shape id="_x0000_i1036" type="#_x0000_t75" style="width:94.5pt;height:18.75pt" o:ole="">
            <v:imagedata r:id="rId62" o:title=""/>
          </v:shape>
          <o:OLEObject Type="Embed" ProgID="Equation.3" ShapeID="_x0000_i1036" DrawAspect="Content" ObjectID="_1826791624" r:id="rId63"/>
        </w:object>
      </w:r>
      <w:r w:rsidRPr="002F41D1">
        <w:rPr>
          <w:rFonts w:ascii="Arial" w:hAnsi="Arial" w:cs="Arial"/>
          <w:sz w:val="24"/>
          <w:szCs w:val="24"/>
          <w:lang w:val="ru-RU"/>
        </w:rPr>
        <w:t xml:space="preserve">. Найти скорость и ускорение точки в момент времени   </w:t>
      </w:r>
      <w:r w:rsidRPr="002F41D1">
        <w:rPr>
          <w:rFonts w:ascii="Arial" w:hAnsi="Arial" w:cs="Arial"/>
          <w:sz w:val="24"/>
          <w:szCs w:val="24"/>
        </w:rPr>
        <w:t>t</w:t>
      </w:r>
      <w:r w:rsidRPr="002F41D1">
        <w:rPr>
          <w:rFonts w:ascii="Arial" w:hAnsi="Arial" w:cs="Arial"/>
          <w:sz w:val="24"/>
          <w:szCs w:val="24"/>
          <w:lang w:val="ru-RU"/>
        </w:rPr>
        <w:t xml:space="preserve"> = 2 с.    </w:t>
      </w:r>
    </w:p>
    <w:p w14:paraId="7E6E0C01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2) Скорость материальной точки, движущейся прямолинейно, равна</w:t>
      </w:r>
    </w:p>
    <w:p w14:paraId="5ECF8AA8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7AA57BFF" wp14:editId="3992EA7C">
            <wp:extent cx="1005840" cy="182880"/>
            <wp:effectExtent l="0" t="0" r="3810" b="762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543A72D5" wp14:editId="615442C6">
            <wp:extent cx="1005840" cy="182880"/>
            <wp:effectExtent l="0" t="0" r="3810" b="762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  <w:r w:rsidRPr="002F41D1">
        <w:rPr>
          <w:rFonts w:ascii="Arial" w:hAnsi="Arial" w:cs="Arial"/>
          <w:sz w:val="24"/>
          <w:szCs w:val="24"/>
          <w:lang w:val="ru-RU"/>
        </w:rPr>
        <w:t xml:space="preserve"> . Найдите путь 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78928742" wp14:editId="285BED4F">
            <wp:extent cx="91440" cy="182880"/>
            <wp:effectExtent l="0" t="0" r="3810" b="762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69ABACC3" wp14:editId="7A0FB676">
            <wp:extent cx="91440" cy="182880"/>
            <wp:effectExtent l="0" t="0" r="3810" b="762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  <w:r w:rsidRPr="002F41D1">
        <w:rPr>
          <w:rFonts w:ascii="Arial" w:hAnsi="Arial" w:cs="Arial"/>
          <w:sz w:val="24"/>
          <w:szCs w:val="24"/>
          <w:lang w:val="ru-RU"/>
        </w:rPr>
        <w:t>, пройденный точкой за время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47D7D636" wp14:editId="3E41AD82">
            <wp:extent cx="457200" cy="182880"/>
            <wp:effectExtent l="0" t="0" r="0" b="762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78AA3089" wp14:editId="3414EF95">
            <wp:extent cx="457200" cy="182880"/>
            <wp:effectExtent l="0" t="0" r="0" b="762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  <w:proofErr w:type="gramStart"/>
      <w:r w:rsidRPr="002F41D1">
        <w:rPr>
          <w:rFonts w:ascii="Arial" w:hAnsi="Arial" w:cs="Arial"/>
          <w:sz w:val="24"/>
          <w:szCs w:val="24"/>
          <w:lang w:val="ru-RU"/>
        </w:rPr>
        <w:t xml:space="preserve"> .</w:t>
      </w:r>
      <w:proofErr w:type="gramEnd"/>
    </w:p>
    <w:p w14:paraId="5B073874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3)  Материальная точка движется согласно закону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855" w:dyaOrig="380" w14:anchorId="2237EBB1">
          <v:shape id="_x0000_i1037" type="#_x0000_t75" style="width:93pt;height:18.75pt" o:ole="">
            <v:imagedata r:id="rId67" o:title=""/>
          </v:shape>
          <o:OLEObject Type="Embed" ProgID="Equation.3" ShapeID="_x0000_i1037" DrawAspect="Content" ObjectID="_1826791625" r:id="rId68"/>
        </w:object>
      </w:r>
      <w:r w:rsidRPr="002F41D1">
        <w:rPr>
          <w:rFonts w:ascii="Arial" w:hAnsi="Arial" w:cs="Arial"/>
          <w:sz w:val="24"/>
          <w:szCs w:val="24"/>
          <w:lang w:val="ru-RU"/>
        </w:rPr>
        <w:t xml:space="preserve">. Найти скорость и ускорение точки в момент времени   </w:t>
      </w:r>
      <w:r w:rsidRPr="002F41D1">
        <w:rPr>
          <w:rFonts w:ascii="Arial" w:hAnsi="Arial" w:cs="Arial"/>
          <w:sz w:val="24"/>
          <w:szCs w:val="24"/>
        </w:rPr>
        <w:t>t</w:t>
      </w:r>
      <w:r w:rsidRPr="002F41D1">
        <w:rPr>
          <w:rFonts w:ascii="Arial" w:hAnsi="Arial" w:cs="Arial"/>
          <w:sz w:val="24"/>
          <w:szCs w:val="24"/>
          <w:lang w:val="ru-RU"/>
        </w:rPr>
        <w:t xml:space="preserve"> = 2 с.    </w:t>
      </w:r>
    </w:p>
    <w:p w14:paraId="3F0DA9C9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4) Скорость материальной точки, движущейся прямолинейно, равна 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5659A07E" wp14:editId="476EEEA5">
            <wp:extent cx="1280160" cy="182880"/>
            <wp:effectExtent l="0" t="0" r="0" b="762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05C606DD" wp14:editId="1901F460">
            <wp:extent cx="1280160" cy="182880"/>
            <wp:effectExtent l="0" t="0" r="0" b="762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  <w:r w:rsidRPr="002F41D1">
        <w:rPr>
          <w:rFonts w:ascii="Arial" w:hAnsi="Arial" w:cs="Arial"/>
          <w:sz w:val="24"/>
          <w:szCs w:val="24"/>
          <w:lang w:val="ru-RU"/>
        </w:rPr>
        <w:t xml:space="preserve">. Найдите ускорение, </w:t>
      </w:r>
      <w:proofErr w:type="gramStart"/>
      <w:r w:rsidRPr="002F41D1">
        <w:rPr>
          <w:rFonts w:ascii="Arial" w:hAnsi="Arial" w:cs="Arial"/>
          <w:sz w:val="24"/>
          <w:szCs w:val="24"/>
          <w:lang w:val="ru-RU"/>
        </w:rPr>
        <w:t>пройденный</w:t>
      </w:r>
      <w:proofErr w:type="gramEnd"/>
      <w:r w:rsidRPr="002F41D1">
        <w:rPr>
          <w:rFonts w:ascii="Arial" w:hAnsi="Arial" w:cs="Arial"/>
          <w:sz w:val="24"/>
          <w:szCs w:val="24"/>
          <w:lang w:val="ru-RU"/>
        </w:rPr>
        <w:t xml:space="preserve"> точкой за время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7B08C12A" wp14:editId="19E7749A">
            <wp:extent cx="457200" cy="182880"/>
            <wp:effectExtent l="0" t="0" r="0" b="762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5F70F3A9" wp14:editId="0B4091AF">
            <wp:extent cx="457200" cy="182880"/>
            <wp:effectExtent l="0" t="0" r="0" b="762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  <w:r w:rsidRPr="002F41D1">
        <w:rPr>
          <w:rFonts w:ascii="Arial" w:hAnsi="Arial" w:cs="Arial"/>
          <w:sz w:val="24"/>
          <w:szCs w:val="24"/>
          <w:lang w:val="ru-RU"/>
        </w:rPr>
        <w:t>.</w:t>
      </w:r>
    </w:p>
    <w:p w14:paraId="0A37503A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5) Материальная точка движется согласно закону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855" w:dyaOrig="380" w14:anchorId="4721A0A5">
          <v:shape id="_x0000_i1038" type="#_x0000_t75" style="width:93pt;height:18.75pt" o:ole="">
            <v:imagedata r:id="rId70" o:title=""/>
          </v:shape>
          <o:OLEObject Type="Embed" ProgID="Equation.3" ShapeID="_x0000_i1038" DrawAspect="Content" ObjectID="_1826791626" r:id="rId71"/>
        </w:object>
      </w:r>
      <w:r w:rsidRPr="002F41D1">
        <w:rPr>
          <w:rFonts w:ascii="Arial" w:hAnsi="Arial" w:cs="Arial"/>
          <w:sz w:val="24"/>
          <w:szCs w:val="24"/>
          <w:lang w:val="ru-RU"/>
        </w:rPr>
        <w:t xml:space="preserve">. Найти время, когда произойдет остановка.    </w:t>
      </w:r>
    </w:p>
    <w:p w14:paraId="28AD6282" w14:textId="77777777" w:rsidR="004E5738" w:rsidRPr="002F41D1" w:rsidRDefault="004E5738" w:rsidP="0029150C">
      <w:pPr>
        <w:pStyle w:val="TableParagraph"/>
        <w:spacing w:line="276" w:lineRule="auto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1EA8EBFF" w14:textId="77777777" w:rsidR="004E5738" w:rsidRPr="002F41D1" w:rsidRDefault="00C71B08">
      <w:pPr>
        <w:pStyle w:val="TableParagraph"/>
        <w:spacing w:line="276" w:lineRule="auto"/>
        <w:ind w:left="18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6. Найдите множество </w:t>
      </w:r>
      <w:proofErr w:type="gramStart"/>
      <w:r w:rsidRPr="002F41D1">
        <w:rPr>
          <w:rFonts w:ascii="Arial" w:hAnsi="Arial" w:cs="Arial"/>
          <w:sz w:val="24"/>
          <w:szCs w:val="24"/>
          <w:lang w:val="ru-RU"/>
        </w:rPr>
        <w:t>первообразных</w:t>
      </w:r>
      <w:proofErr w:type="gramEnd"/>
      <w:r w:rsidRPr="002F41D1">
        <w:rPr>
          <w:rFonts w:ascii="Arial" w:hAnsi="Arial" w:cs="Arial"/>
          <w:sz w:val="24"/>
          <w:szCs w:val="24"/>
          <w:lang w:val="ru-RU"/>
        </w:rPr>
        <w:t xml:space="preserve"> функции:  </w:t>
      </w:r>
    </w:p>
    <w:p w14:paraId="51725626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1) 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701CAB03" wp14:editId="16D98076">
            <wp:extent cx="822960" cy="182880"/>
            <wp:effectExtent l="0" t="0" r="0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3121F7C6" wp14:editId="7F2B36A6">
            <wp:extent cx="822960" cy="182880"/>
            <wp:effectExtent l="0" t="0" r="0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  <w:r w:rsidRPr="002F41D1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2A5FD8B5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2) 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37DC88B3" wp14:editId="22750163">
            <wp:extent cx="640080" cy="182880"/>
            <wp:effectExtent l="0" t="0" r="7620" b="762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6"/>
          <w:sz w:val="24"/>
          <w:szCs w:val="24"/>
          <w:lang w:val="ru-RU" w:eastAsia="ru-RU"/>
        </w:rPr>
        <w:drawing>
          <wp:inline distT="0" distB="0" distL="0" distR="0" wp14:anchorId="7DC2FBF1" wp14:editId="3C48499B">
            <wp:extent cx="640080" cy="182880"/>
            <wp:effectExtent l="0" t="0" r="7620" b="762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</w:p>
    <w:p w14:paraId="3A09569F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3) </w:t>
      </w:r>
      <w:r w:rsidRPr="002F41D1">
        <w:rPr>
          <w:rFonts w:ascii="Arial" w:hAnsi="Arial" w:cs="Arial"/>
          <w:sz w:val="24"/>
          <w:szCs w:val="24"/>
          <w:lang w:val="ru-RU"/>
        </w:rPr>
        <w:fldChar w:fldCharType="begin"/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instrText>QUOTE</w:instrText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noProof/>
          <w:position w:val="-17"/>
          <w:sz w:val="24"/>
          <w:szCs w:val="24"/>
          <w:lang w:val="ru-RU" w:eastAsia="ru-RU"/>
        </w:rPr>
        <w:drawing>
          <wp:inline distT="0" distB="0" distL="0" distR="0" wp14:anchorId="3C3C9F4B" wp14:editId="7CB7CDDE">
            <wp:extent cx="731520" cy="27432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instrText xml:space="preserve"> </w:instrText>
      </w:r>
      <w:r w:rsidRPr="002F41D1">
        <w:rPr>
          <w:rFonts w:ascii="Arial" w:hAnsi="Arial" w:cs="Arial"/>
          <w:sz w:val="24"/>
          <w:szCs w:val="24"/>
          <w:lang w:val="ru-RU"/>
        </w:rPr>
        <w:fldChar w:fldCharType="separate"/>
      </w:r>
      <w:r w:rsidRPr="002F41D1">
        <w:rPr>
          <w:rFonts w:ascii="Arial" w:hAnsi="Arial" w:cs="Arial"/>
          <w:noProof/>
          <w:position w:val="-17"/>
          <w:sz w:val="24"/>
          <w:szCs w:val="24"/>
          <w:lang w:val="ru-RU" w:eastAsia="ru-RU"/>
        </w:rPr>
        <w:drawing>
          <wp:inline distT="0" distB="0" distL="0" distR="0" wp14:anchorId="3261C4BF" wp14:editId="6BC59A0B">
            <wp:extent cx="731520" cy="27432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  <w:lang w:val="ru-RU"/>
        </w:rPr>
        <w:fldChar w:fldCharType="end"/>
      </w:r>
    </w:p>
    <w:p w14:paraId="134CD473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4) 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749" w:dyaOrig="380" w14:anchorId="16B37CDA">
          <v:shape id="_x0000_i1039" type="#_x0000_t75" style="width:37.5pt;height:18.75pt" o:ole="">
            <v:imagedata r:id="rId75" o:title=""/>
          </v:shape>
          <o:OLEObject Type="Embed" ProgID="Equation.3" ShapeID="_x0000_i1039" DrawAspect="Content" ObjectID="_1826791627" r:id="rId76"/>
        </w:object>
      </w:r>
    </w:p>
    <w:p w14:paraId="057F0C95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5)  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048" w:dyaOrig="253" w14:anchorId="7EC97D8D">
          <v:shape id="_x0000_i1040" type="#_x0000_t75" style="width:52.5pt;height:12.75pt" o:ole="">
            <v:imagedata r:id="rId55" o:title=""/>
          </v:shape>
          <o:OLEObject Type="Embed" ProgID="Equation.3" ShapeID="_x0000_i1040" DrawAspect="Content" ObjectID="_1826791628" r:id="rId77"/>
        </w:object>
      </w:r>
    </w:p>
    <w:p w14:paraId="76126A92" w14:textId="77777777" w:rsidR="004E5738" w:rsidRPr="002F41D1" w:rsidRDefault="004E5738">
      <w:pPr>
        <w:spacing w:after="0"/>
        <w:rPr>
          <w:rFonts w:ascii="Arial" w:hAnsi="Arial" w:cs="Arial"/>
          <w:color w:val="404040"/>
          <w:sz w:val="24"/>
          <w:szCs w:val="24"/>
        </w:rPr>
      </w:pPr>
    </w:p>
    <w:p w14:paraId="3B8F56F4" w14:textId="77777777" w:rsidR="004E5738" w:rsidRPr="002F41D1" w:rsidRDefault="00C71B08">
      <w:pPr>
        <w:spacing w:after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7. Найдите неопределенный интеграл:</w:t>
      </w:r>
    </w:p>
    <w:p w14:paraId="0507A87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1) </w:t>
      </w:r>
      <w:r w:rsidRPr="002F41D1">
        <w:rPr>
          <w:rFonts w:ascii="Arial" w:hAnsi="Arial" w:cs="Arial"/>
          <w:position w:val="-34"/>
          <w:sz w:val="24"/>
          <w:szCs w:val="24"/>
        </w:rPr>
        <w:object w:dxaOrig="553" w:dyaOrig="760" w14:anchorId="12E27992">
          <v:shape id="_x0000_i1041" type="#_x0000_t75" style="width:27.75pt;height:38.25pt" o:ole="">
            <v:imagedata r:id="rId78" o:title=""/>
          </v:shape>
          <o:OLEObject Type="Embed" ProgID="Equation.3" ShapeID="_x0000_i1041" DrawAspect="Content" ObjectID="_1826791629" r:id="rId79"/>
        </w:object>
      </w:r>
    </w:p>
    <w:p w14:paraId="11D7485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2) </w:t>
      </w:r>
      <w:r w:rsidRPr="002F41D1">
        <w:rPr>
          <w:rFonts w:ascii="Arial" w:hAnsi="Arial" w:cs="Arial"/>
          <w:position w:val="-34"/>
          <w:sz w:val="24"/>
          <w:szCs w:val="24"/>
        </w:rPr>
        <w:object w:dxaOrig="991" w:dyaOrig="760" w14:anchorId="155E8685">
          <v:shape id="_x0000_i1042" type="#_x0000_t75" style="width:49.5pt;height:38.25pt" o:ole="">
            <v:imagedata r:id="rId80" o:title=""/>
          </v:shape>
          <o:OLEObject Type="Embed" ProgID="Equation.3" ShapeID="_x0000_i1042" DrawAspect="Content" ObjectID="_1826791630" r:id="rId81"/>
        </w:object>
      </w:r>
    </w:p>
    <w:p w14:paraId="0AFFA474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3)</w:t>
      </w:r>
      <w:r w:rsidRPr="002F41D1">
        <w:rPr>
          <w:rFonts w:ascii="Arial" w:hAnsi="Arial" w:cs="Arial"/>
          <w:position w:val="-18"/>
          <w:sz w:val="24"/>
          <w:szCs w:val="24"/>
        </w:rPr>
        <w:object w:dxaOrig="1210" w:dyaOrig="449" w14:anchorId="665B63CC">
          <v:shape id="_x0000_i1043" type="#_x0000_t75" style="width:60.75pt;height:22.5pt" o:ole="">
            <v:imagedata r:id="rId82" o:title=""/>
          </v:shape>
          <o:OLEObject Type="Embed" ProgID="Equation.3" ShapeID="_x0000_i1043" DrawAspect="Content" ObjectID="_1826791631" r:id="rId83"/>
        </w:object>
      </w:r>
    </w:p>
    <w:p w14:paraId="0C549E02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4) </w:t>
      </w:r>
      <w:r w:rsidRPr="002F41D1">
        <w:rPr>
          <w:rFonts w:ascii="Arial" w:hAnsi="Arial" w:cs="Arial"/>
          <w:position w:val="-8"/>
          <w:sz w:val="24"/>
          <w:szCs w:val="24"/>
        </w:rPr>
        <w:object w:dxaOrig="1498" w:dyaOrig="311" w14:anchorId="5B106DE3">
          <v:shape id="_x0000_i1044" type="#_x0000_t75" style="width:75pt;height:15.75pt" o:ole="">
            <v:imagedata r:id="rId84" o:title=""/>
          </v:shape>
          <o:OLEObject Type="Embed" ProgID="Equation.3" ShapeID="_x0000_i1044" DrawAspect="Content" ObjectID="_1826791632" r:id="rId85"/>
        </w:object>
      </w:r>
    </w:p>
    <w:p w14:paraId="253E581E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5) </w:t>
      </w:r>
      <w:r w:rsidRPr="002F41D1">
        <w:rPr>
          <w:rFonts w:ascii="Arial" w:hAnsi="Arial" w:cs="Arial"/>
          <w:position w:val="-20"/>
          <w:sz w:val="24"/>
          <w:szCs w:val="24"/>
        </w:rPr>
        <w:object w:dxaOrig="1152" w:dyaOrig="530" w14:anchorId="20548312">
          <v:shape id="_x0000_i1045" type="#_x0000_t75" style="width:57.75pt;height:26.25pt" o:ole="">
            <v:imagedata r:id="rId86" o:title=""/>
          </v:shape>
          <o:OLEObject Type="Embed" ProgID="Equation.3" ShapeID="_x0000_i1045" DrawAspect="Content" ObjectID="_1826791633" r:id="rId87"/>
        </w:object>
      </w:r>
    </w:p>
    <w:p w14:paraId="63C742E0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6)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2"/>
          <w:sz w:val="24"/>
          <w:szCs w:val="24"/>
        </w:rPr>
        <w:drawing>
          <wp:inline distT="0" distB="0" distL="0" distR="0" wp14:anchorId="653508B4" wp14:editId="3E9BBFF3">
            <wp:extent cx="1097280" cy="274320"/>
            <wp:effectExtent l="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2"/>
          <w:sz w:val="24"/>
          <w:szCs w:val="24"/>
        </w:rPr>
        <w:drawing>
          <wp:inline distT="0" distB="0" distL="0" distR="0" wp14:anchorId="781FAFF4" wp14:editId="72AE2C4F">
            <wp:extent cx="1097280" cy="274320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6E5D6C41" w14:textId="77777777" w:rsidR="004E5738" w:rsidRPr="002F41D1" w:rsidRDefault="004E5738">
      <w:pPr>
        <w:spacing w:after="0"/>
        <w:rPr>
          <w:rFonts w:ascii="Arial" w:hAnsi="Arial" w:cs="Arial"/>
          <w:sz w:val="24"/>
          <w:szCs w:val="24"/>
        </w:rPr>
      </w:pPr>
    </w:p>
    <w:p w14:paraId="110EF480" w14:textId="77777777" w:rsidR="004E5738" w:rsidRPr="002F41D1" w:rsidRDefault="00C71B08">
      <w:pPr>
        <w:spacing w:after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8. Вычислите определенный интеграл:</w:t>
      </w:r>
    </w:p>
    <w:p w14:paraId="05C681C9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7"/>
          <w:sz w:val="24"/>
          <w:szCs w:val="24"/>
        </w:rPr>
        <w:drawing>
          <wp:inline distT="0" distB="0" distL="0" distR="0" wp14:anchorId="1EE6B887" wp14:editId="1441E731">
            <wp:extent cx="731520" cy="2743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7"/>
          <w:sz w:val="24"/>
          <w:szCs w:val="24"/>
        </w:rPr>
        <w:drawing>
          <wp:inline distT="0" distB="0" distL="0" distR="0" wp14:anchorId="3F4EF59A" wp14:editId="5330F4A1">
            <wp:extent cx="731520" cy="27432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2B6DA0B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2) </w:t>
      </w:r>
      <w:r w:rsidRPr="002F41D1">
        <w:rPr>
          <w:rFonts w:ascii="Arial" w:hAnsi="Arial" w:cs="Arial"/>
          <w:position w:val="-32"/>
          <w:sz w:val="24"/>
          <w:szCs w:val="24"/>
        </w:rPr>
        <w:object w:dxaOrig="691" w:dyaOrig="749" w14:anchorId="18259C9B">
          <v:shape id="_x0000_i1046" type="#_x0000_t75" style="width:34.5pt;height:37.5pt" o:ole="">
            <v:imagedata r:id="rId90" o:title=""/>
          </v:shape>
          <o:OLEObject Type="Embed" ProgID="Equation.3" ShapeID="_x0000_i1046" DrawAspect="Content" ObjectID="_1826791634" r:id="rId91"/>
        </w:object>
      </w:r>
    </w:p>
    <w:p w14:paraId="27BC264A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3)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30"/>
          <w:sz w:val="24"/>
          <w:szCs w:val="24"/>
        </w:rPr>
        <w:drawing>
          <wp:inline distT="0" distB="0" distL="0" distR="0" wp14:anchorId="75F5B129" wp14:editId="6D9A5D57">
            <wp:extent cx="822960" cy="457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30"/>
          <w:sz w:val="24"/>
          <w:szCs w:val="24"/>
        </w:rPr>
        <w:drawing>
          <wp:inline distT="0" distB="0" distL="0" distR="0" wp14:anchorId="55FBBEBA" wp14:editId="35D0C39B">
            <wp:extent cx="822960" cy="4572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78159E20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 xml:space="preserve">4) </w:t>
      </w:r>
      <w:r w:rsidRPr="002F41D1">
        <w:rPr>
          <w:rFonts w:ascii="Arial" w:hAnsi="Arial" w:cs="Arial"/>
          <w:sz w:val="24"/>
          <w:szCs w:val="24"/>
        </w:rPr>
        <w:fldChar w:fldCharType="begin"/>
      </w:r>
      <w:r w:rsidRPr="002F41D1">
        <w:rPr>
          <w:rFonts w:ascii="Arial" w:hAnsi="Arial" w:cs="Arial"/>
          <w:sz w:val="24"/>
          <w:szCs w:val="24"/>
        </w:rPr>
        <w:instrText xml:space="preserve"> QUOTE </w:instrText>
      </w:r>
      <w:r w:rsidRPr="002F41D1">
        <w:rPr>
          <w:rFonts w:ascii="Arial" w:hAnsi="Arial" w:cs="Arial"/>
          <w:noProof/>
          <w:position w:val="-17"/>
          <w:sz w:val="24"/>
          <w:szCs w:val="24"/>
        </w:rPr>
        <w:drawing>
          <wp:inline distT="0" distB="0" distL="0" distR="0" wp14:anchorId="24ECE993" wp14:editId="2FC98532">
            <wp:extent cx="1371600" cy="2743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instrText xml:space="preserve"> </w:instrText>
      </w:r>
      <w:r w:rsidRPr="002F41D1">
        <w:rPr>
          <w:rFonts w:ascii="Arial" w:hAnsi="Arial" w:cs="Arial"/>
          <w:sz w:val="24"/>
          <w:szCs w:val="24"/>
        </w:rPr>
        <w:fldChar w:fldCharType="separate"/>
      </w:r>
      <w:r w:rsidRPr="002F41D1">
        <w:rPr>
          <w:rFonts w:ascii="Arial" w:hAnsi="Arial" w:cs="Arial"/>
          <w:noProof/>
          <w:position w:val="-17"/>
          <w:sz w:val="24"/>
          <w:szCs w:val="24"/>
        </w:rPr>
        <w:drawing>
          <wp:inline distT="0" distB="0" distL="0" distR="0" wp14:anchorId="61078C01" wp14:editId="7992EF15">
            <wp:extent cx="1371600" cy="27432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41D1">
        <w:rPr>
          <w:rFonts w:ascii="Arial" w:hAnsi="Arial" w:cs="Arial"/>
          <w:sz w:val="24"/>
          <w:szCs w:val="24"/>
        </w:rPr>
        <w:fldChar w:fldCharType="end"/>
      </w:r>
    </w:p>
    <w:p w14:paraId="70602922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5) </w:t>
      </w:r>
      <w:r w:rsidRPr="002F41D1">
        <w:rPr>
          <w:rFonts w:ascii="Arial" w:hAnsi="Arial" w:cs="Arial"/>
          <w:position w:val="-32"/>
          <w:sz w:val="24"/>
          <w:szCs w:val="24"/>
        </w:rPr>
        <w:object w:dxaOrig="1624" w:dyaOrig="910" w14:anchorId="14EAE7FA">
          <v:shape id="_x0000_i1047" type="#_x0000_t75" style="width:81pt;height:45.75pt" o:ole="">
            <v:imagedata r:id="rId94" o:title=""/>
          </v:shape>
          <o:OLEObject Type="Embed" ProgID="Equation.3" ShapeID="_x0000_i1047" DrawAspect="Content" ObjectID="_1826791635" r:id="rId95"/>
        </w:object>
      </w:r>
    </w:p>
    <w:p w14:paraId="3416F2C4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6) </w:t>
      </w:r>
      <w:r w:rsidRPr="002F41D1">
        <w:rPr>
          <w:rFonts w:ascii="Arial" w:hAnsi="Arial" w:cs="Arial"/>
          <w:position w:val="-32"/>
          <w:sz w:val="24"/>
          <w:szCs w:val="24"/>
        </w:rPr>
        <w:object w:dxaOrig="507" w:dyaOrig="749" w14:anchorId="12D2124D">
          <v:shape id="_x0000_i1048" type="#_x0000_t75" style="width:24.75pt;height:37.5pt" o:ole="">
            <v:imagedata r:id="rId96" o:title=""/>
          </v:shape>
          <o:OLEObject Type="Embed" ProgID="Equation.3" ShapeID="_x0000_i1048" DrawAspect="Content" ObjectID="_1826791636" r:id="rId97"/>
        </w:object>
      </w:r>
    </w:p>
    <w:p w14:paraId="6F6C14F4" w14:textId="77777777" w:rsidR="004E5738" w:rsidRPr="002F41D1" w:rsidRDefault="00C71B08">
      <w:pPr>
        <w:pStyle w:val="TableParagraph"/>
        <w:spacing w:line="276" w:lineRule="auto"/>
        <w:ind w:left="18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9. Решите дифференциальные уравнения:</w:t>
      </w:r>
    </w:p>
    <w:p w14:paraId="206CC6FC" w14:textId="77777777" w:rsidR="004E5738" w:rsidRPr="002F41D1" w:rsidRDefault="00C71B08">
      <w:pPr>
        <w:pStyle w:val="TableParagraph"/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1) 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601" w:dyaOrig="311" w14:anchorId="2014DB75">
          <v:shape id="_x0000_i1049" type="#_x0000_t75" style="width:80.25pt;height:15.75pt" o:ole="">
            <v:imagedata r:id="rId98" o:title=""/>
          </v:shape>
          <o:OLEObject Type="Embed" ProgID="Equation.3" ShapeID="_x0000_i1049" DrawAspect="Content" ObjectID="_1826791637" r:id="rId99"/>
        </w:object>
      </w:r>
    </w:p>
    <w:p w14:paraId="081A6C38" w14:textId="77777777" w:rsidR="004E5738" w:rsidRPr="002F41D1" w:rsidRDefault="00C71B08">
      <w:pPr>
        <w:pStyle w:val="TableParagraph"/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2) 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993" w:dyaOrig="415" w14:anchorId="5B33D5EB">
          <v:shape id="_x0000_i1050" type="#_x0000_t75" style="width:99.75pt;height:21pt" o:ole="">
            <v:imagedata r:id="rId100" o:title=""/>
          </v:shape>
          <o:OLEObject Type="Embed" ProgID="Equation.3" ShapeID="_x0000_i1050" DrawAspect="Content" ObjectID="_1826791638" r:id="rId101"/>
        </w:object>
      </w:r>
    </w:p>
    <w:p w14:paraId="78B65C6F" w14:textId="77777777" w:rsidR="004E5738" w:rsidRPr="002F41D1" w:rsidRDefault="00C71B08">
      <w:pPr>
        <w:pStyle w:val="TableParagraph"/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3) 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991" w:dyaOrig="311" w14:anchorId="6EA27DF9">
          <v:shape id="_x0000_i1051" type="#_x0000_t75" style="width:49.5pt;height:15.75pt" o:ole="">
            <v:imagedata r:id="rId102" o:title=""/>
          </v:shape>
          <o:OLEObject Type="Embed" ProgID="Equation.3" ShapeID="_x0000_i1051" DrawAspect="Content" ObjectID="_1826791639" r:id="rId103"/>
        </w:object>
      </w:r>
    </w:p>
    <w:p w14:paraId="07050218" w14:textId="77777777" w:rsidR="004E5738" w:rsidRPr="002F41D1" w:rsidRDefault="00C71B08">
      <w:pPr>
        <w:pStyle w:val="TableParagraph"/>
        <w:spacing w:line="276" w:lineRule="auto"/>
        <w:ind w:left="567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 xml:space="preserve">4) </w:t>
      </w:r>
      <w:r w:rsidRPr="002F41D1">
        <w:rPr>
          <w:rFonts w:ascii="Arial" w:hAnsi="Arial" w:cs="Arial"/>
          <w:position w:val="-10"/>
          <w:sz w:val="24"/>
          <w:szCs w:val="24"/>
          <w:lang w:val="ru-RU"/>
        </w:rPr>
        <w:object w:dxaOrig="1693" w:dyaOrig="311" w14:anchorId="6AC79EFC">
          <v:shape id="_x0000_i1052" type="#_x0000_t75" style="width:84.75pt;height:15.75pt" o:ole="">
            <v:imagedata r:id="rId104" o:title=""/>
          </v:shape>
          <o:OLEObject Type="Embed" ProgID="Equation.3" ShapeID="_x0000_i1052" DrawAspect="Content" ObjectID="_1826791640" r:id="rId105"/>
        </w:object>
      </w:r>
    </w:p>
    <w:p w14:paraId="662DF841" w14:textId="77777777" w:rsidR="004E5738" w:rsidRPr="002F41D1" w:rsidRDefault="00C71B08">
      <w:pPr>
        <w:pStyle w:val="TableParagraph"/>
        <w:spacing w:line="276" w:lineRule="auto"/>
        <w:ind w:left="18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10. Решите задачу:</w:t>
      </w:r>
    </w:p>
    <w:p w14:paraId="0C99D5E5" w14:textId="77777777" w:rsidR="004E5738" w:rsidRPr="002F41D1" w:rsidRDefault="00C71B08">
      <w:pPr>
        <w:tabs>
          <w:tab w:val="left" w:pos="567"/>
        </w:tabs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1) Из урны, в которой находятся 3 белых, 4 черных и 5 красных шаров, наудачу вынимается один шар. Какова вероятность того, что вынутый шар окажется белым?</w:t>
      </w:r>
    </w:p>
    <w:p w14:paraId="04AF6479" w14:textId="77777777" w:rsidR="004E5738" w:rsidRPr="002F41D1" w:rsidRDefault="00C71B08">
      <w:pPr>
        <w:tabs>
          <w:tab w:val="left" w:pos="709"/>
        </w:tabs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2) В урне находится 10 шаров: 3 белых и 7 черных. Выбираем наудачу один шар; не возвращая его в урну, выбираем второй шар. С какой вероятностью оба шара будут белыми?</w:t>
      </w:r>
    </w:p>
    <w:p w14:paraId="57AE24DC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3) В лотерее   разыгрываются 10 ценных призов, выпущено 250 билетов. Какова вероятность выигрыша?   </w:t>
      </w:r>
    </w:p>
    <w:p w14:paraId="4EC900E2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4) Дискретная случайная величина принимает Х принимает два возможных значения:</w:t>
      </w:r>
      <w:r w:rsidRPr="002F41D1">
        <w:rPr>
          <w:rFonts w:ascii="Arial" w:hAnsi="Arial" w:cs="Arial"/>
          <w:position w:val="-10"/>
          <w:sz w:val="24"/>
          <w:szCs w:val="24"/>
        </w:rPr>
        <w:object w:dxaOrig="726" w:dyaOrig="346" w14:anchorId="072B082F">
          <v:shape id="_x0000_i1053" type="#_x0000_t75" style="width:36pt;height:17.25pt" o:ole="">
            <v:imagedata r:id="rId106" o:title=""/>
          </v:shape>
          <o:OLEObject Type="Embed" ProgID="Equation.3" ShapeID="_x0000_i1053" DrawAspect="Content" ObjectID="_1826791641" r:id="rId107"/>
        </w:object>
      </w:r>
      <w:r w:rsidRPr="002F41D1">
        <w:rPr>
          <w:rFonts w:ascii="Arial" w:hAnsi="Arial" w:cs="Arial"/>
          <w:sz w:val="24"/>
          <w:szCs w:val="24"/>
        </w:rPr>
        <w:t xml:space="preserve"> с вероятностью 0,5 и</w:t>
      </w:r>
      <w:r w:rsidRPr="002F41D1">
        <w:rPr>
          <w:rFonts w:ascii="Arial" w:hAnsi="Arial" w:cs="Arial"/>
          <w:position w:val="-10"/>
          <w:sz w:val="24"/>
          <w:szCs w:val="24"/>
        </w:rPr>
        <w:object w:dxaOrig="380" w:dyaOrig="346" w14:anchorId="18E5B670">
          <v:shape id="_x0000_i1054" type="#_x0000_t75" style="width:18.75pt;height:17.25pt" o:ole="">
            <v:imagedata r:id="rId108" o:title=""/>
          </v:shape>
          <o:OLEObject Type="Embed" ProgID="Equation.3" ShapeID="_x0000_i1054" DrawAspect="Content" ObjectID="_1826791642" r:id="rId109"/>
        </w:object>
      </w:r>
      <w:r w:rsidRPr="002F41D1">
        <w:rPr>
          <w:rFonts w:ascii="Arial" w:hAnsi="Arial" w:cs="Arial"/>
          <w:sz w:val="24"/>
          <w:szCs w:val="24"/>
        </w:rPr>
        <w:t xml:space="preserve"> с вероятностью</w:t>
      </w:r>
      <w:r w:rsidRPr="002F41D1">
        <w:rPr>
          <w:rFonts w:ascii="Arial" w:hAnsi="Arial" w:cs="Arial"/>
          <w:position w:val="-10"/>
          <w:sz w:val="24"/>
          <w:szCs w:val="24"/>
        </w:rPr>
        <w:object w:dxaOrig="300" w:dyaOrig="346" w14:anchorId="3F94A57A">
          <v:shape id="_x0000_i1055" type="#_x0000_t75" style="width:15pt;height:17.25pt" o:ole="">
            <v:imagedata r:id="rId110" o:title=""/>
          </v:shape>
          <o:OLEObject Type="Embed" ProgID="Equation.3" ShapeID="_x0000_i1055" DrawAspect="Content" ObjectID="_1826791643" r:id="rId111"/>
        </w:object>
      </w:r>
      <w:r w:rsidRPr="002F41D1">
        <w:rPr>
          <w:rFonts w:ascii="Arial" w:hAnsi="Arial" w:cs="Arial"/>
          <w:sz w:val="24"/>
          <w:szCs w:val="24"/>
        </w:rPr>
        <w:t xml:space="preserve">. Если математическое ожидание   </w:t>
      </w:r>
      <w:proofErr w:type="gramStart"/>
      <w:r w:rsidRPr="002F41D1">
        <w:rPr>
          <w:rFonts w:ascii="Arial" w:hAnsi="Arial" w:cs="Arial"/>
          <w:sz w:val="24"/>
          <w:szCs w:val="24"/>
        </w:rPr>
        <w:t>М(</w:t>
      </w:r>
      <w:proofErr w:type="gramEnd"/>
      <w:r w:rsidRPr="002F41D1">
        <w:rPr>
          <w:rFonts w:ascii="Arial" w:hAnsi="Arial" w:cs="Arial"/>
          <w:sz w:val="24"/>
          <w:szCs w:val="24"/>
        </w:rPr>
        <w:t>Х)=7, тогда найдите</w:t>
      </w:r>
      <w:r w:rsidRPr="002F41D1">
        <w:rPr>
          <w:rFonts w:ascii="Arial" w:hAnsi="Arial" w:cs="Arial"/>
          <w:position w:val="-10"/>
          <w:sz w:val="24"/>
          <w:szCs w:val="24"/>
        </w:rPr>
        <w:object w:dxaOrig="380" w:dyaOrig="346" w14:anchorId="449D1B67">
          <v:shape id="_x0000_i1056" type="#_x0000_t75" style="width:18.75pt;height:17.25pt" o:ole="">
            <v:imagedata r:id="rId112" o:title=""/>
          </v:shape>
          <o:OLEObject Type="Embed" ProgID="Equation.3" ShapeID="_x0000_i1056" DrawAspect="Content" ObjectID="_1826791644" r:id="rId113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1033CCB3" w14:textId="77777777" w:rsidR="004E5738" w:rsidRPr="002F41D1" w:rsidRDefault="00C71B08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5) Имеются три одинаковых по виду ящика. В первом находятся две белые мыши и одна серая, во втором – три белые и одна серая, в третьем – две белые и две серые мыши. Какова вероятность того, что из наугад выбранного ящика будет извлечена белая мышь?</w:t>
      </w:r>
    </w:p>
    <w:p w14:paraId="2E40A667" w14:textId="77777777" w:rsidR="004E5738" w:rsidRPr="002F41D1" w:rsidRDefault="004E5738" w:rsidP="00A71937">
      <w:pPr>
        <w:spacing w:after="0"/>
        <w:rPr>
          <w:rFonts w:ascii="Arial" w:hAnsi="Arial" w:cs="Arial"/>
          <w:sz w:val="24"/>
          <w:szCs w:val="24"/>
        </w:rPr>
      </w:pPr>
    </w:p>
    <w:p w14:paraId="013C79D0" w14:textId="77777777" w:rsidR="004E5738" w:rsidRPr="002F41D1" w:rsidRDefault="00C71B08">
      <w:pPr>
        <w:pStyle w:val="TableParagraph"/>
        <w:spacing w:line="276" w:lineRule="auto"/>
        <w:ind w:left="18" w:hanging="18"/>
        <w:jc w:val="both"/>
        <w:rPr>
          <w:rFonts w:ascii="Arial" w:hAnsi="Arial" w:cs="Arial"/>
          <w:sz w:val="24"/>
          <w:szCs w:val="24"/>
          <w:lang w:val="ru-RU"/>
        </w:rPr>
      </w:pPr>
      <w:r w:rsidRPr="002F41D1">
        <w:rPr>
          <w:rFonts w:ascii="Arial" w:hAnsi="Arial" w:cs="Arial"/>
          <w:sz w:val="24"/>
          <w:szCs w:val="24"/>
          <w:lang w:val="ru-RU"/>
        </w:rPr>
        <w:t>11. Рассчитайте математическое ожидание, дисперсию случайной величины по данному распределению:</w:t>
      </w:r>
    </w:p>
    <w:p w14:paraId="0819E37A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1) </w:t>
      </w:r>
    </w:p>
    <w:tbl>
      <w:tblPr>
        <w:tblW w:w="0" w:type="auto"/>
        <w:tblInd w:w="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</w:tblGrid>
      <w:tr w:rsidR="004E5738" w:rsidRPr="002F41D1" w14:paraId="3177BD0F" w14:textId="77777777">
        <w:tc>
          <w:tcPr>
            <w:tcW w:w="567" w:type="dxa"/>
          </w:tcPr>
          <w:p w14:paraId="64387AAA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A310F57" wp14:editId="27265D0A">
                  <wp:extent cx="91440" cy="182880"/>
                  <wp:effectExtent l="0" t="0" r="381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65C6ABB4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11B5F5C1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CA1AD08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4E5738" w:rsidRPr="002F41D1" w14:paraId="4C00E080" w14:textId="77777777">
        <w:tc>
          <w:tcPr>
            <w:tcW w:w="567" w:type="dxa"/>
          </w:tcPr>
          <w:p w14:paraId="599CC848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5CC19B6" wp14:editId="0202FCC4">
                  <wp:extent cx="91440" cy="182880"/>
                  <wp:effectExtent l="0" t="0" r="381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6EBC5835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567" w:type="dxa"/>
          </w:tcPr>
          <w:p w14:paraId="4A90D23A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14:paraId="30DDE758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</w:tbl>
    <w:p w14:paraId="58B17DEB" w14:textId="77777777" w:rsidR="004E5738" w:rsidRPr="002F41D1" w:rsidRDefault="004E573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</w:rPr>
      </w:pPr>
    </w:p>
    <w:p w14:paraId="2C387E08" w14:textId="77777777" w:rsidR="004E5738" w:rsidRPr="002F41D1" w:rsidRDefault="00C71B0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2) </w:t>
      </w:r>
    </w:p>
    <w:tbl>
      <w:tblPr>
        <w:tblW w:w="0" w:type="auto"/>
        <w:tblInd w:w="1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604"/>
        <w:gridCol w:w="709"/>
        <w:gridCol w:w="709"/>
        <w:gridCol w:w="708"/>
      </w:tblGrid>
      <w:tr w:rsidR="004E5738" w:rsidRPr="002F41D1" w14:paraId="5A198949" w14:textId="77777777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D4B2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7A78DAC" wp14:editId="01F2C83F">
                  <wp:extent cx="91440" cy="182880"/>
                  <wp:effectExtent l="0" t="0" r="381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7B1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8FF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6AE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F518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4E5738" w:rsidRPr="002F41D1" w14:paraId="596670E8" w14:textId="77777777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A132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9F8CB50" wp14:editId="389C9F45">
                  <wp:extent cx="91440" cy="182880"/>
                  <wp:effectExtent l="0" t="0" r="381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AF50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2F41D1">
              <w:rPr>
                <w:rFonts w:ascii="Arial" w:hAnsi="Arial" w:cs="Arial"/>
                <w:sz w:val="24"/>
                <w:szCs w:val="24"/>
              </w:rPr>
              <w:t>,</w:t>
            </w: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7A17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2F41D1">
              <w:rPr>
                <w:rFonts w:ascii="Arial" w:hAnsi="Arial" w:cs="Arial"/>
                <w:sz w:val="24"/>
                <w:szCs w:val="24"/>
              </w:rPr>
              <w:t>,</w:t>
            </w: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78A9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2F41D1">
              <w:rPr>
                <w:rFonts w:ascii="Arial" w:hAnsi="Arial" w:cs="Arial"/>
                <w:sz w:val="24"/>
                <w:szCs w:val="24"/>
              </w:rPr>
              <w:t>,</w:t>
            </w: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96A0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2F41D1">
              <w:rPr>
                <w:rFonts w:ascii="Arial" w:hAnsi="Arial" w:cs="Arial"/>
                <w:sz w:val="24"/>
                <w:szCs w:val="24"/>
              </w:rPr>
              <w:t>,</w:t>
            </w:r>
            <w:r w:rsidRPr="002F41D1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</w:tr>
    </w:tbl>
    <w:p w14:paraId="4A066CFE" w14:textId="77777777" w:rsidR="004E5738" w:rsidRPr="002F41D1" w:rsidRDefault="004E5738">
      <w:pPr>
        <w:pStyle w:val="TableParagraph"/>
        <w:spacing w:line="276" w:lineRule="auto"/>
        <w:ind w:left="18" w:firstLine="549"/>
        <w:jc w:val="both"/>
        <w:rPr>
          <w:rFonts w:ascii="Arial" w:hAnsi="Arial" w:cs="Arial"/>
          <w:sz w:val="24"/>
          <w:szCs w:val="24"/>
        </w:rPr>
      </w:pPr>
    </w:p>
    <w:p w14:paraId="739017A6" w14:textId="77777777" w:rsidR="004E5738" w:rsidRPr="002F41D1" w:rsidRDefault="00C71B08">
      <w:pPr>
        <w:spacing w:after="0"/>
        <w:ind w:firstLine="54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3)</w:t>
      </w:r>
    </w:p>
    <w:tbl>
      <w:tblPr>
        <w:tblpPr w:leftFromText="180" w:rightFromText="180" w:vertAnchor="text" w:horzAnchor="page" w:tblpX="2567" w:tblpY="10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604"/>
        <w:gridCol w:w="720"/>
      </w:tblGrid>
      <w:tr w:rsidR="004E5738" w:rsidRPr="002F41D1" w14:paraId="718002EB" w14:textId="77777777">
        <w:tc>
          <w:tcPr>
            <w:tcW w:w="656" w:type="dxa"/>
          </w:tcPr>
          <w:p w14:paraId="79E8312A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У</w:t>
            </w:r>
          </w:p>
        </w:tc>
        <w:tc>
          <w:tcPr>
            <w:tcW w:w="604" w:type="dxa"/>
          </w:tcPr>
          <w:p w14:paraId="5BB30DD2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7F260AFA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E5738" w:rsidRPr="002F41D1" w14:paraId="52A862A2" w14:textId="77777777">
        <w:tc>
          <w:tcPr>
            <w:tcW w:w="656" w:type="dxa"/>
          </w:tcPr>
          <w:p w14:paraId="56FCD300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lastRenderedPageBreak/>
              <w:t>Р</w:t>
            </w:r>
            <w:proofErr w:type="gramEnd"/>
          </w:p>
        </w:tc>
        <w:tc>
          <w:tcPr>
            <w:tcW w:w="604" w:type="dxa"/>
          </w:tcPr>
          <w:p w14:paraId="3C379AEA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720" w:type="dxa"/>
          </w:tcPr>
          <w:p w14:paraId="3C3EDCC6" w14:textId="77777777" w:rsidR="004E5738" w:rsidRPr="002F41D1" w:rsidRDefault="00C71B0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</w:tbl>
    <w:p w14:paraId="20DCBE5D" w14:textId="77777777" w:rsidR="004E5738" w:rsidRPr="002F41D1" w:rsidRDefault="004E5738">
      <w:pPr>
        <w:spacing w:after="0"/>
        <w:rPr>
          <w:rFonts w:ascii="Arial" w:hAnsi="Arial" w:cs="Arial"/>
          <w:vanish/>
          <w:sz w:val="24"/>
          <w:szCs w:val="24"/>
        </w:rPr>
      </w:pPr>
    </w:p>
    <w:tbl>
      <w:tblPr>
        <w:tblW w:w="0" w:type="auto"/>
        <w:tblInd w:w="1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658"/>
        <w:gridCol w:w="720"/>
        <w:gridCol w:w="720"/>
        <w:gridCol w:w="720"/>
      </w:tblGrid>
      <w:tr w:rsidR="0029150C" w:rsidRPr="002F41D1" w14:paraId="404544FD" w14:textId="77777777">
        <w:tc>
          <w:tcPr>
            <w:tcW w:w="602" w:type="dxa"/>
          </w:tcPr>
          <w:p w14:paraId="4F7FC3A3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58" w:type="dxa"/>
          </w:tcPr>
          <w:p w14:paraId="7381137C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-5</w:t>
            </w:r>
          </w:p>
        </w:tc>
        <w:tc>
          <w:tcPr>
            <w:tcW w:w="720" w:type="dxa"/>
          </w:tcPr>
          <w:p w14:paraId="39D582FE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14:paraId="4F0F295B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14:paraId="13B27528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9150C" w:rsidRPr="002F41D1" w14:paraId="2784C883" w14:textId="77777777">
        <w:tc>
          <w:tcPr>
            <w:tcW w:w="602" w:type="dxa"/>
          </w:tcPr>
          <w:p w14:paraId="3C74865C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58" w:type="dxa"/>
          </w:tcPr>
          <w:p w14:paraId="5D535934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  <w:tc>
          <w:tcPr>
            <w:tcW w:w="720" w:type="dxa"/>
          </w:tcPr>
          <w:p w14:paraId="6191FB4D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720" w:type="dxa"/>
          </w:tcPr>
          <w:p w14:paraId="3862A9E4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720" w:type="dxa"/>
          </w:tcPr>
          <w:p w14:paraId="3C1C5F67" w14:textId="77777777" w:rsidR="004E5738" w:rsidRPr="002F41D1" w:rsidRDefault="00C71B0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</w:tr>
    </w:tbl>
    <w:p w14:paraId="2C0D181E" w14:textId="77777777" w:rsidR="004E5738" w:rsidRPr="002F41D1" w:rsidRDefault="004E5738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D62F82A" w14:textId="77777777" w:rsidR="004E5738" w:rsidRPr="002F41D1" w:rsidRDefault="00C71B08">
      <w:pPr>
        <w:autoSpaceDE w:val="0"/>
        <w:autoSpaceDN w:val="0"/>
        <w:adjustRightInd w:val="0"/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4) </w:t>
      </w:r>
    </w:p>
    <w:p w14:paraId="28D71EC1" w14:textId="77777777" w:rsidR="004E5738" w:rsidRPr="002F41D1" w:rsidRDefault="004E5738">
      <w:pPr>
        <w:autoSpaceDE w:val="0"/>
        <w:autoSpaceDN w:val="0"/>
        <w:adjustRightInd w:val="0"/>
        <w:spacing w:after="0"/>
        <w:ind w:firstLine="567"/>
        <w:rPr>
          <w:rFonts w:ascii="Arial" w:hAnsi="Arial" w:cs="Arial"/>
          <w:sz w:val="24"/>
          <w:szCs w:val="24"/>
        </w:rPr>
      </w:pPr>
    </w:p>
    <w:p w14:paraId="5FC38E21" w14:textId="77777777" w:rsidR="004E5738" w:rsidRPr="002F41D1" w:rsidRDefault="004E5738">
      <w:pPr>
        <w:autoSpaceDE w:val="0"/>
        <w:autoSpaceDN w:val="0"/>
        <w:adjustRightInd w:val="0"/>
        <w:spacing w:after="0"/>
        <w:ind w:firstLine="567"/>
        <w:rPr>
          <w:rFonts w:ascii="Arial" w:hAnsi="Arial" w:cs="Arial"/>
          <w:sz w:val="24"/>
          <w:szCs w:val="24"/>
        </w:rPr>
      </w:pPr>
    </w:p>
    <w:p w14:paraId="6C3074C8" w14:textId="77777777" w:rsidR="004E5738" w:rsidRPr="002F41D1" w:rsidRDefault="00C71B08">
      <w:pPr>
        <w:autoSpaceDE w:val="0"/>
        <w:autoSpaceDN w:val="0"/>
        <w:adjustRightInd w:val="0"/>
        <w:spacing w:after="0"/>
        <w:ind w:firstLine="567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5) </w:t>
      </w:r>
    </w:p>
    <w:tbl>
      <w:tblPr>
        <w:tblW w:w="0" w:type="auto"/>
        <w:tblInd w:w="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</w:tblGrid>
      <w:tr w:rsidR="004E5738" w:rsidRPr="002F41D1" w14:paraId="7072A5CD" w14:textId="77777777">
        <w:tc>
          <w:tcPr>
            <w:tcW w:w="567" w:type="dxa"/>
          </w:tcPr>
          <w:p w14:paraId="19FD12F8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B96F76D" wp14:editId="199EF6E1">
                  <wp:extent cx="91440" cy="182880"/>
                  <wp:effectExtent l="0" t="0" r="381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1CCD86BE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3B6E7EA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6AEBBB05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4E5738" w:rsidRPr="002F41D1" w14:paraId="12E91D1C" w14:textId="77777777">
        <w:tc>
          <w:tcPr>
            <w:tcW w:w="567" w:type="dxa"/>
          </w:tcPr>
          <w:p w14:paraId="794F9464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271C6F8" wp14:editId="61EAD888">
                  <wp:extent cx="91440" cy="182880"/>
                  <wp:effectExtent l="0" t="0" r="381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7CFCC852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567" w:type="dxa"/>
          </w:tcPr>
          <w:p w14:paraId="089DE5B5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14:paraId="2C82043B" w14:textId="77777777" w:rsidR="004E5738" w:rsidRPr="002F41D1" w:rsidRDefault="00C71B08">
            <w:pPr>
              <w:ind w:left="426" w:hanging="426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</w:tr>
    </w:tbl>
    <w:p w14:paraId="140E6E33" w14:textId="77777777" w:rsidR="004E5738" w:rsidRPr="002F41D1" w:rsidRDefault="004E573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8A668C2" w14:textId="77777777" w:rsidR="004E5738" w:rsidRPr="002F41D1" w:rsidRDefault="004E5738">
      <w:pPr>
        <w:autoSpaceDE w:val="0"/>
        <w:autoSpaceDN w:val="0"/>
        <w:adjustRightInd w:val="0"/>
        <w:spacing w:after="0"/>
        <w:ind w:firstLine="851"/>
        <w:rPr>
          <w:rFonts w:ascii="Arial" w:hAnsi="Arial" w:cs="Arial"/>
          <w:sz w:val="24"/>
          <w:szCs w:val="24"/>
        </w:rPr>
      </w:pPr>
    </w:p>
    <w:p w14:paraId="730D7FDD" w14:textId="77777777" w:rsidR="004E5738" w:rsidRPr="002F41D1" w:rsidRDefault="00C71B08">
      <w:pPr>
        <w:autoSpaceDE w:val="0"/>
        <w:autoSpaceDN w:val="0"/>
        <w:adjustRightInd w:val="0"/>
        <w:spacing w:after="0"/>
        <w:ind w:firstLine="851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3.3 Типовое тестовое задание</w:t>
      </w:r>
    </w:p>
    <w:p w14:paraId="67EF33A0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№1. Производная  функции  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887" w:dyaOrig="380" w14:anchorId="0981BB58">
          <v:shape id="_x0000_i1057" type="#_x0000_t75" style="width:44.25pt;height:18.75pt" o:ole="">
            <v:imagedata r:id="rId46" o:title=""/>
          </v:shape>
          <o:OLEObject Type="Embed" ProgID="Equation.3" ShapeID="_x0000_i1057" DrawAspect="Content" ObjectID="_1826791645" r:id="rId116"/>
        </w:object>
      </w:r>
      <w:r w:rsidRPr="002F41D1">
        <w:rPr>
          <w:rFonts w:ascii="Arial" w:hAnsi="Arial" w:cs="Arial"/>
          <w:sz w:val="24"/>
          <w:szCs w:val="24"/>
        </w:rPr>
        <w:t>имеет  вид:</w:t>
      </w:r>
    </w:p>
    <w:p w14:paraId="5E9C6228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991" w:dyaOrig="380" w14:anchorId="50FCD298">
          <v:shape id="_x0000_i1058" type="#_x0000_t75" style="width:49.5pt;height:18.75pt" o:ole="">
            <v:imagedata r:id="rId117" o:title=""/>
          </v:shape>
          <o:OLEObject Type="Embed" ProgID="Equation.3" ShapeID="_x0000_i1058" DrawAspect="Content" ObjectID="_1826791646" r:id="rId118"/>
        </w:object>
      </w:r>
      <w:r w:rsidRPr="002F41D1">
        <w:rPr>
          <w:rFonts w:ascii="Arial" w:hAnsi="Arial" w:cs="Arial"/>
          <w:sz w:val="24"/>
          <w:szCs w:val="24"/>
        </w:rPr>
        <w:t xml:space="preserve">; 2)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682" w:dyaOrig="380" w14:anchorId="0E27F0D5">
          <v:shape id="_x0000_i1059" type="#_x0000_t75" style="width:84pt;height:18.75pt" o:ole="">
            <v:imagedata r:id="rId119" o:title=""/>
          </v:shape>
          <o:OLEObject Type="Embed" ProgID="Equation.3" ShapeID="_x0000_i1059" DrawAspect="Content" ObjectID="_1826791647" r:id="rId120"/>
        </w:object>
      </w:r>
      <w:r w:rsidRPr="002F41D1">
        <w:rPr>
          <w:rFonts w:ascii="Arial" w:hAnsi="Arial" w:cs="Arial"/>
          <w:sz w:val="24"/>
          <w:szCs w:val="24"/>
        </w:rPr>
        <w:t xml:space="preserve">;    3)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233" w:dyaOrig="380" w14:anchorId="2D4EC62A">
          <v:shape id="_x0000_i1060" type="#_x0000_t75" style="width:60.75pt;height:18.75pt" o:ole="">
            <v:imagedata r:id="rId121" o:title=""/>
          </v:shape>
          <o:OLEObject Type="Embed" ProgID="Equation.3" ShapeID="_x0000_i1060" DrawAspect="Content" ObjectID="_1826791648" r:id="rId122"/>
        </w:object>
      </w:r>
      <w:r w:rsidRPr="002F41D1">
        <w:rPr>
          <w:rFonts w:ascii="Arial" w:hAnsi="Arial" w:cs="Arial"/>
          <w:sz w:val="24"/>
          <w:szCs w:val="24"/>
        </w:rPr>
        <w:t xml:space="preserve">;  4)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682" w:dyaOrig="380" w14:anchorId="4215083C">
          <v:shape id="_x0000_i1061" type="#_x0000_t75" style="width:84pt;height:18.75pt" o:ole="">
            <v:imagedata r:id="rId123" o:title=""/>
          </v:shape>
          <o:OLEObject Type="Embed" ProgID="Equation.3" ShapeID="_x0000_i1061" DrawAspect="Content" ObjectID="_1826791649" r:id="rId124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306E7AFD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№2. Производная  функции    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991" w:dyaOrig="311" w14:anchorId="3BE9AA82">
          <v:shape id="_x0000_i1062" type="#_x0000_t75" style="width:49.5pt;height:15.75pt" o:ole="">
            <v:imagedata r:id="rId48" o:title=""/>
          </v:shape>
          <o:OLEObject Type="Embed" ProgID="Equation.3" ShapeID="_x0000_i1062" DrawAspect="Content" ObjectID="_1826791650" r:id="rId125"/>
        </w:object>
      </w:r>
      <w:r w:rsidRPr="002F41D1">
        <w:rPr>
          <w:rFonts w:ascii="Arial" w:hAnsi="Arial" w:cs="Arial"/>
          <w:sz w:val="24"/>
          <w:szCs w:val="24"/>
        </w:rPr>
        <w:t xml:space="preserve">   имеет вид:</w:t>
      </w:r>
    </w:p>
    <w:p w14:paraId="19710950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233" w:dyaOrig="311" w14:anchorId="0E3F065C">
          <v:shape id="_x0000_i1063" type="#_x0000_t75" style="width:60.75pt;height:15.75pt" o:ole="">
            <v:imagedata r:id="rId126" o:title=""/>
          </v:shape>
          <o:OLEObject Type="Embed" ProgID="Equation.3" ShapeID="_x0000_i1063" DrawAspect="Content" ObjectID="_1826791651" r:id="rId127"/>
        </w:object>
      </w:r>
      <w:r w:rsidRPr="002F41D1">
        <w:rPr>
          <w:rFonts w:ascii="Arial" w:hAnsi="Arial" w:cs="Arial"/>
          <w:sz w:val="24"/>
          <w:szCs w:val="24"/>
        </w:rPr>
        <w:t xml:space="preserve">;    2)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094" w:dyaOrig="311" w14:anchorId="22E3B5B0">
          <v:shape id="_x0000_i1064" type="#_x0000_t75" style="width:54.75pt;height:15.75pt" o:ole="">
            <v:imagedata r:id="rId128" o:title=""/>
          </v:shape>
          <o:OLEObject Type="Embed" ProgID="Equation.3" ShapeID="_x0000_i1064" DrawAspect="Content" ObjectID="_1826791652" r:id="rId129"/>
        </w:object>
      </w:r>
      <w:r w:rsidRPr="002F41D1">
        <w:rPr>
          <w:rFonts w:ascii="Arial" w:hAnsi="Arial" w:cs="Arial"/>
          <w:sz w:val="24"/>
          <w:szCs w:val="24"/>
        </w:rPr>
        <w:t xml:space="preserve">;     3)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382" w:dyaOrig="311" w14:anchorId="14BDF89B">
          <v:shape id="_x0000_i1065" type="#_x0000_t75" style="width:68.25pt;height:15.75pt" o:ole="">
            <v:imagedata r:id="rId130" o:title=""/>
          </v:shape>
          <o:OLEObject Type="Embed" ProgID="Equation.3" ShapeID="_x0000_i1065" DrawAspect="Content" ObjectID="_1826791653" r:id="rId131"/>
        </w:object>
      </w:r>
      <w:r w:rsidRPr="002F41D1">
        <w:rPr>
          <w:rFonts w:ascii="Arial" w:hAnsi="Arial" w:cs="Arial"/>
          <w:sz w:val="24"/>
          <w:szCs w:val="24"/>
        </w:rPr>
        <w:t xml:space="preserve">;  4)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198" w:dyaOrig="311" w14:anchorId="56F719B7">
          <v:shape id="_x0000_i1066" type="#_x0000_t75" style="width:60pt;height:15.75pt" o:ole="">
            <v:imagedata r:id="rId132" o:title=""/>
          </v:shape>
          <o:OLEObject Type="Embed" ProgID="Equation.3" ShapeID="_x0000_i1066" DrawAspect="Content" ObjectID="_1826791654" r:id="rId133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207F0DE4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№3. Вторая производная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553" w:dyaOrig="346" w14:anchorId="60A25F4A">
          <v:shape id="_x0000_i1067" type="#_x0000_t75" style="width:27.75pt;height:17.25pt" o:ole="">
            <v:imagedata r:id="rId134" o:title=""/>
          </v:shape>
          <o:OLEObject Type="Embed" ProgID="Equation.3" ShapeID="_x0000_i1067" DrawAspect="Content" ObjectID="_1826791655" r:id="rId135"/>
        </w:object>
      </w:r>
      <w:r w:rsidRPr="002F41D1">
        <w:rPr>
          <w:rFonts w:ascii="Arial" w:hAnsi="Arial" w:cs="Arial"/>
          <w:sz w:val="24"/>
          <w:szCs w:val="24"/>
        </w:rPr>
        <w:t xml:space="preserve">   функции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555" w:dyaOrig="380" w14:anchorId="502E839B">
          <v:shape id="_x0000_i1068" type="#_x0000_t75" style="width:78pt;height:18.75pt" o:ole="">
            <v:imagedata r:id="rId136" o:title=""/>
          </v:shape>
          <o:OLEObject Type="Embed" ProgID="Equation.3" ShapeID="_x0000_i1068" DrawAspect="Content" ObjectID="_1826791656" r:id="rId137"/>
        </w:object>
      </w:r>
      <w:r w:rsidRPr="002F41D1">
        <w:rPr>
          <w:rFonts w:ascii="Arial" w:hAnsi="Arial" w:cs="Arial"/>
          <w:sz w:val="24"/>
          <w:szCs w:val="24"/>
        </w:rPr>
        <w:t xml:space="preserve">    имеет вид:   </w:t>
      </w:r>
    </w:p>
    <w:p w14:paraId="4544B6C6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1) -8;  2)  3;   3) 5;  4) 8.</w:t>
      </w:r>
    </w:p>
    <w:p w14:paraId="7824A6B0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№4. Вычислить  значение  выражения:    </w:t>
      </w:r>
      <w:r w:rsidRPr="002F41D1">
        <w:rPr>
          <w:rFonts w:ascii="Arial" w:hAnsi="Arial" w:cs="Arial"/>
          <w:position w:val="-6"/>
          <w:sz w:val="24"/>
          <w:szCs w:val="24"/>
        </w:rPr>
        <w:object w:dxaOrig="611" w:dyaOrig="380" w14:anchorId="237BB677">
          <v:shape id="_x0000_i1069" type="#_x0000_t75" style="width:30.75pt;height:18.75pt" o:ole="">
            <v:imagedata r:id="rId138" o:title=""/>
          </v:shape>
          <o:OLEObject Type="Embed" ProgID="Equation.3" ShapeID="_x0000_i1069" DrawAspect="Content" ObjectID="_1826791657" r:id="rId139"/>
        </w:object>
      </w:r>
    </w:p>
    <w:p w14:paraId="311BA932" w14:textId="77777777" w:rsidR="004E5738" w:rsidRPr="002F41D1" w:rsidRDefault="00C71B08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1) 12;  2)  1440;   3) 240;  4) 720.</w:t>
      </w:r>
    </w:p>
    <w:p w14:paraId="0D36B55D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№5. Материальная  точка  движется  согласно  закону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855" w:dyaOrig="380" w14:anchorId="5C13AEF2">
          <v:shape id="_x0000_i1070" type="#_x0000_t75" style="width:93pt;height:18.75pt" o:ole="">
            <v:imagedata r:id="rId140" o:title=""/>
          </v:shape>
          <o:OLEObject Type="Embed" ProgID="Equation.3" ShapeID="_x0000_i1070" DrawAspect="Content" ObjectID="_1826791658" r:id="rId141"/>
        </w:object>
      </w:r>
      <w:proofErr w:type="gramStart"/>
      <w:r w:rsidRPr="002F41D1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Найти  скорость  точки  в  момент  времени   </w:t>
      </w:r>
      <w:r w:rsidRPr="002F41D1">
        <w:rPr>
          <w:rFonts w:ascii="Arial" w:hAnsi="Arial" w:cs="Arial"/>
          <w:sz w:val="24"/>
          <w:szCs w:val="24"/>
          <w:lang w:val="en-US"/>
        </w:rPr>
        <w:t>t</w:t>
      </w:r>
      <w:r w:rsidRPr="002F41D1">
        <w:rPr>
          <w:rFonts w:ascii="Arial" w:hAnsi="Arial" w:cs="Arial"/>
          <w:sz w:val="24"/>
          <w:szCs w:val="24"/>
        </w:rPr>
        <w:t xml:space="preserve"> =4 с.    </w:t>
      </w:r>
    </w:p>
    <w:p w14:paraId="06D86E3B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1) 11;   2)  13;  3) 3; 4) 0.</w:t>
      </w:r>
    </w:p>
    <w:p w14:paraId="38097ED0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№6. Множество  всех  первообразных  функции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749" w:dyaOrig="380" w14:anchorId="7A2B7132">
          <v:shape id="_x0000_i1071" type="#_x0000_t75" style="width:37.5pt;height:18.75pt" o:ole="">
            <v:imagedata r:id="rId142" o:title=""/>
          </v:shape>
          <o:OLEObject Type="Embed" ProgID="Equation.3" ShapeID="_x0000_i1071" DrawAspect="Content" ObjectID="_1826791659" r:id="rId143"/>
        </w:object>
      </w:r>
      <w:r w:rsidRPr="002F41D1">
        <w:rPr>
          <w:rFonts w:ascii="Arial" w:hAnsi="Arial" w:cs="Arial"/>
          <w:sz w:val="24"/>
          <w:szCs w:val="24"/>
        </w:rPr>
        <w:t xml:space="preserve">имеет  вид: </w:t>
      </w:r>
    </w:p>
    <w:p w14:paraId="5F52BFF0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</w:t>
      </w:r>
      <w:r w:rsidRPr="002F41D1">
        <w:rPr>
          <w:rFonts w:ascii="Arial" w:hAnsi="Arial" w:cs="Arial"/>
          <w:sz w:val="24"/>
          <w:szCs w:val="24"/>
          <w:lang w:val="en-US"/>
        </w:rPr>
        <w:t>F</w:t>
      </w:r>
      <w:r w:rsidRPr="002F41D1">
        <w:rPr>
          <w:rFonts w:ascii="Arial" w:hAnsi="Arial" w:cs="Arial"/>
          <w:sz w:val="24"/>
          <w:szCs w:val="24"/>
        </w:rPr>
        <w:t>(</w:t>
      </w:r>
      <w:r w:rsidRPr="002F41D1">
        <w:rPr>
          <w:rFonts w:ascii="Arial" w:hAnsi="Arial" w:cs="Arial"/>
          <w:sz w:val="24"/>
          <w:szCs w:val="24"/>
          <w:lang w:val="en-US"/>
        </w:rPr>
        <w:t>x</w:t>
      </w:r>
      <w:r w:rsidRPr="002F41D1">
        <w:rPr>
          <w:rFonts w:ascii="Arial" w:hAnsi="Arial" w:cs="Arial"/>
          <w:sz w:val="24"/>
          <w:szCs w:val="24"/>
        </w:rPr>
        <w:t xml:space="preserve">)= </w:t>
      </w:r>
      <w:r w:rsidRPr="002F41D1">
        <w:rPr>
          <w:rFonts w:ascii="Arial" w:hAnsi="Arial" w:cs="Arial"/>
          <w:position w:val="-6"/>
          <w:sz w:val="24"/>
          <w:szCs w:val="24"/>
        </w:rPr>
        <w:object w:dxaOrig="611" w:dyaOrig="300" w14:anchorId="6FA291F5">
          <v:shape id="_x0000_i1072" type="#_x0000_t75" style="width:30.75pt;height:15pt" o:ole="">
            <v:imagedata r:id="rId144" o:title=""/>
          </v:shape>
          <o:OLEObject Type="Embed" ProgID="Equation.3" ShapeID="_x0000_i1072" DrawAspect="Content" ObjectID="_1826791660" r:id="rId145"/>
        </w:object>
      </w:r>
      <w:r w:rsidRPr="002F41D1">
        <w:rPr>
          <w:rFonts w:ascii="Arial" w:hAnsi="Arial" w:cs="Arial"/>
          <w:sz w:val="24"/>
          <w:szCs w:val="24"/>
        </w:rPr>
        <w:t xml:space="preserve">; 2) </w:t>
      </w:r>
      <w:r w:rsidRPr="002F41D1">
        <w:rPr>
          <w:rFonts w:ascii="Arial" w:hAnsi="Arial" w:cs="Arial"/>
          <w:sz w:val="24"/>
          <w:szCs w:val="24"/>
          <w:lang w:val="en-US"/>
        </w:rPr>
        <w:t>F</w:t>
      </w:r>
      <w:r w:rsidRPr="002F41D1">
        <w:rPr>
          <w:rFonts w:ascii="Arial" w:hAnsi="Arial" w:cs="Arial"/>
          <w:sz w:val="24"/>
          <w:szCs w:val="24"/>
        </w:rPr>
        <w:t>(</w:t>
      </w:r>
      <w:r w:rsidRPr="002F41D1">
        <w:rPr>
          <w:rFonts w:ascii="Arial" w:hAnsi="Arial" w:cs="Arial"/>
          <w:sz w:val="24"/>
          <w:szCs w:val="24"/>
          <w:lang w:val="en-US"/>
        </w:rPr>
        <w:t>x</w:t>
      </w:r>
      <w:r w:rsidRPr="002F41D1">
        <w:rPr>
          <w:rFonts w:ascii="Arial" w:hAnsi="Arial" w:cs="Arial"/>
          <w:sz w:val="24"/>
          <w:szCs w:val="24"/>
        </w:rPr>
        <w:t xml:space="preserve">)= </w:t>
      </w:r>
      <w:r w:rsidRPr="002F41D1">
        <w:rPr>
          <w:rFonts w:ascii="Arial" w:hAnsi="Arial" w:cs="Arial"/>
          <w:position w:val="-6"/>
          <w:sz w:val="24"/>
          <w:szCs w:val="24"/>
        </w:rPr>
        <w:object w:dxaOrig="611" w:dyaOrig="300" w14:anchorId="4AC65B84">
          <v:shape id="_x0000_i1073" type="#_x0000_t75" style="width:30.75pt;height:15pt" o:ole="">
            <v:imagedata r:id="rId146" o:title=""/>
          </v:shape>
          <o:OLEObject Type="Embed" ProgID="Equation.3" ShapeID="_x0000_i1073" DrawAspect="Content" ObjectID="_1826791661" r:id="rId147"/>
        </w:object>
      </w:r>
      <w:r w:rsidRPr="002F41D1">
        <w:rPr>
          <w:rFonts w:ascii="Arial" w:hAnsi="Arial" w:cs="Arial"/>
          <w:sz w:val="24"/>
          <w:szCs w:val="24"/>
        </w:rPr>
        <w:t xml:space="preserve">;  3) </w:t>
      </w:r>
      <w:r w:rsidRPr="002F41D1">
        <w:rPr>
          <w:rFonts w:ascii="Arial" w:hAnsi="Arial" w:cs="Arial"/>
          <w:sz w:val="24"/>
          <w:szCs w:val="24"/>
          <w:lang w:val="en-US"/>
        </w:rPr>
        <w:t>F</w:t>
      </w:r>
      <w:r w:rsidRPr="002F41D1">
        <w:rPr>
          <w:rFonts w:ascii="Arial" w:hAnsi="Arial" w:cs="Arial"/>
          <w:sz w:val="24"/>
          <w:szCs w:val="24"/>
        </w:rPr>
        <w:t>(</w:t>
      </w:r>
      <w:r w:rsidRPr="002F41D1">
        <w:rPr>
          <w:rFonts w:ascii="Arial" w:hAnsi="Arial" w:cs="Arial"/>
          <w:sz w:val="24"/>
          <w:szCs w:val="24"/>
          <w:lang w:val="en-US"/>
        </w:rPr>
        <w:t>x</w:t>
      </w:r>
      <w:r w:rsidRPr="002F41D1">
        <w:rPr>
          <w:rFonts w:ascii="Arial" w:hAnsi="Arial" w:cs="Arial"/>
          <w:sz w:val="24"/>
          <w:szCs w:val="24"/>
        </w:rPr>
        <w:t>)=</w:t>
      </w:r>
      <w:r w:rsidRPr="002F41D1">
        <w:rPr>
          <w:rFonts w:ascii="Arial" w:hAnsi="Arial" w:cs="Arial"/>
          <w:position w:val="-6"/>
          <w:sz w:val="24"/>
          <w:szCs w:val="24"/>
        </w:rPr>
        <w:object w:dxaOrig="611" w:dyaOrig="311" w14:anchorId="36B1A601">
          <v:shape id="_x0000_i1074" type="#_x0000_t75" style="width:30.75pt;height:15.75pt" o:ole="">
            <v:imagedata r:id="rId148" o:title=""/>
          </v:shape>
          <o:OLEObject Type="Embed" ProgID="Equation.3" ShapeID="_x0000_i1074" DrawAspect="Content" ObjectID="_1826791662" r:id="rId149"/>
        </w:object>
      </w:r>
      <w:r w:rsidRPr="002F41D1">
        <w:rPr>
          <w:rFonts w:ascii="Arial" w:hAnsi="Arial" w:cs="Arial"/>
          <w:sz w:val="24"/>
          <w:szCs w:val="24"/>
        </w:rPr>
        <w:t xml:space="preserve">;  4) </w:t>
      </w:r>
      <w:r w:rsidRPr="002F41D1">
        <w:rPr>
          <w:rFonts w:ascii="Arial" w:hAnsi="Arial" w:cs="Arial"/>
          <w:sz w:val="24"/>
          <w:szCs w:val="24"/>
          <w:lang w:val="en-US"/>
        </w:rPr>
        <w:t>F</w:t>
      </w:r>
      <w:r w:rsidRPr="002F41D1">
        <w:rPr>
          <w:rFonts w:ascii="Arial" w:hAnsi="Arial" w:cs="Arial"/>
          <w:sz w:val="24"/>
          <w:szCs w:val="24"/>
        </w:rPr>
        <w:t>(</w:t>
      </w:r>
      <w:r w:rsidRPr="002F41D1">
        <w:rPr>
          <w:rFonts w:ascii="Arial" w:hAnsi="Arial" w:cs="Arial"/>
          <w:sz w:val="24"/>
          <w:szCs w:val="24"/>
          <w:lang w:val="en-US"/>
        </w:rPr>
        <w:t>x</w:t>
      </w:r>
      <w:r w:rsidRPr="002F41D1">
        <w:rPr>
          <w:rFonts w:ascii="Arial" w:hAnsi="Arial" w:cs="Arial"/>
          <w:sz w:val="24"/>
          <w:szCs w:val="24"/>
        </w:rPr>
        <w:t>)=</w:t>
      </w:r>
      <w:r w:rsidRPr="002F41D1">
        <w:rPr>
          <w:rFonts w:ascii="Arial" w:hAnsi="Arial" w:cs="Arial"/>
          <w:position w:val="-6"/>
          <w:sz w:val="24"/>
          <w:szCs w:val="24"/>
        </w:rPr>
        <w:object w:dxaOrig="726" w:dyaOrig="311" w14:anchorId="583A400A">
          <v:shape id="_x0000_i1075" type="#_x0000_t75" style="width:36pt;height:15.75pt" o:ole="">
            <v:imagedata r:id="rId150" o:title=""/>
          </v:shape>
          <o:OLEObject Type="Embed" ProgID="Equation.3" ShapeID="_x0000_i1075" DrawAspect="Content" ObjectID="_1826791663" r:id="rId151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049A33E1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№7.  Неопределенный  интеграл   </w:t>
      </w:r>
      <w:r w:rsidRPr="002F41D1">
        <w:rPr>
          <w:rFonts w:ascii="Arial" w:hAnsi="Arial" w:cs="Arial"/>
          <w:position w:val="-34"/>
          <w:sz w:val="24"/>
          <w:szCs w:val="24"/>
        </w:rPr>
        <w:object w:dxaOrig="553" w:dyaOrig="760" w14:anchorId="4DB7AB01">
          <v:shape id="_x0000_i1076" type="#_x0000_t75" style="width:27.75pt;height:38.25pt" o:ole="">
            <v:imagedata r:id="rId78" o:title=""/>
          </v:shape>
          <o:OLEObject Type="Embed" ProgID="Equation.3" ShapeID="_x0000_i1076" DrawAspect="Content" ObjectID="_1826791664" r:id="rId152"/>
        </w:object>
      </w:r>
      <w:r w:rsidRPr="002F41D1">
        <w:rPr>
          <w:rFonts w:ascii="Arial" w:hAnsi="Arial" w:cs="Arial"/>
          <w:sz w:val="24"/>
          <w:szCs w:val="24"/>
        </w:rPr>
        <w:t xml:space="preserve">     равен …</w:t>
      </w:r>
    </w:p>
    <w:p w14:paraId="2AC5027A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</w:t>
      </w:r>
      <w:r w:rsidRPr="002F41D1">
        <w:rPr>
          <w:rFonts w:ascii="Arial" w:hAnsi="Arial" w:cs="Arial"/>
          <w:position w:val="-24"/>
          <w:sz w:val="24"/>
          <w:szCs w:val="24"/>
        </w:rPr>
        <w:object w:dxaOrig="899" w:dyaOrig="611" w14:anchorId="1A282A5F">
          <v:shape id="_x0000_i1077" type="#_x0000_t75" style="width:45pt;height:30.75pt" o:ole="">
            <v:imagedata r:id="rId153" o:title=""/>
          </v:shape>
          <o:OLEObject Type="Embed" ProgID="Equation.3" ShapeID="_x0000_i1077" DrawAspect="Content" ObjectID="_1826791665" r:id="rId154"/>
        </w:object>
      </w:r>
      <w:r w:rsidRPr="002F41D1">
        <w:rPr>
          <w:rFonts w:ascii="Arial" w:hAnsi="Arial" w:cs="Arial"/>
          <w:sz w:val="24"/>
          <w:szCs w:val="24"/>
        </w:rPr>
        <w:t xml:space="preserve">;  2) </w:t>
      </w:r>
      <w:r w:rsidRPr="002F41D1">
        <w:rPr>
          <w:rFonts w:ascii="Arial" w:hAnsi="Arial" w:cs="Arial"/>
          <w:position w:val="-8"/>
          <w:sz w:val="24"/>
          <w:szCs w:val="24"/>
        </w:rPr>
        <w:object w:dxaOrig="829" w:dyaOrig="380" w14:anchorId="11EE2C4C">
          <v:shape id="_x0000_i1078" type="#_x0000_t75" style="width:41.25pt;height:18.75pt" o:ole="">
            <v:imagedata r:id="rId155" o:title=""/>
          </v:shape>
          <o:OLEObject Type="Embed" ProgID="Equation.3" ShapeID="_x0000_i1078" DrawAspect="Content" ObjectID="_1826791666" r:id="rId156"/>
        </w:object>
      </w:r>
      <w:r w:rsidRPr="002F41D1">
        <w:rPr>
          <w:rFonts w:ascii="Arial" w:hAnsi="Arial" w:cs="Arial"/>
          <w:sz w:val="24"/>
          <w:szCs w:val="24"/>
        </w:rPr>
        <w:t xml:space="preserve">;   3) </w:t>
      </w:r>
      <w:r w:rsidRPr="002F41D1">
        <w:rPr>
          <w:rFonts w:ascii="Arial" w:hAnsi="Arial" w:cs="Arial"/>
          <w:position w:val="-24"/>
          <w:sz w:val="24"/>
          <w:szCs w:val="24"/>
        </w:rPr>
        <w:object w:dxaOrig="1048" w:dyaOrig="611" w14:anchorId="79261268">
          <v:shape id="_x0000_i1079" type="#_x0000_t75" style="width:52.5pt;height:30.75pt" o:ole="">
            <v:imagedata r:id="rId157" o:title=""/>
          </v:shape>
          <o:OLEObject Type="Embed" ProgID="Equation.3" ShapeID="_x0000_i1079" DrawAspect="Content" ObjectID="_1826791667" r:id="rId158"/>
        </w:object>
      </w:r>
      <w:r w:rsidRPr="002F41D1">
        <w:rPr>
          <w:rFonts w:ascii="Arial" w:hAnsi="Arial" w:cs="Arial"/>
          <w:sz w:val="24"/>
          <w:szCs w:val="24"/>
        </w:rPr>
        <w:t xml:space="preserve">;  4) </w:t>
      </w:r>
      <w:r w:rsidRPr="002F41D1">
        <w:rPr>
          <w:rFonts w:ascii="Arial" w:hAnsi="Arial" w:cs="Arial"/>
          <w:position w:val="-28"/>
          <w:sz w:val="24"/>
          <w:szCs w:val="24"/>
        </w:rPr>
        <w:object w:dxaOrig="1048" w:dyaOrig="657" w14:anchorId="449D25D4">
          <v:shape id="_x0000_i1080" type="#_x0000_t75" style="width:52.5pt;height:33pt" o:ole="">
            <v:imagedata r:id="rId159" o:title=""/>
          </v:shape>
          <o:OLEObject Type="Embed" ProgID="Equation.3" ShapeID="_x0000_i1080" DrawAspect="Content" ObjectID="_1826791668" r:id="rId160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62FCBD96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 xml:space="preserve">Задание №8. В  результате  подстановки   </w:t>
      </w:r>
      <w:r w:rsidRPr="002F41D1">
        <w:rPr>
          <w:rFonts w:ascii="Arial" w:hAnsi="Arial" w:cs="Arial"/>
          <w:sz w:val="24"/>
          <w:szCs w:val="24"/>
          <w:lang w:val="en-US"/>
        </w:rPr>
        <w:t>t</w:t>
      </w:r>
      <w:r w:rsidRPr="002F41D1">
        <w:rPr>
          <w:rFonts w:ascii="Arial" w:hAnsi="Arial" w:cs="Arial"/>
          <w:sz w:val="24"/>
          <w:szCs w:val="24"/>
        </w:rPr>
        <w:t xml:space="preserve"> =4</w:t>
      </w:r>
      <w:r w:rsidRPr="002F41D1">
        <w:rPr>
          <w:rFonts w:ascii="Arial" w:hAnsi="Arial" w:cs="Arial"/>
          <w:sz w:val="24"/>
          <w:szCs w:val="24"/>
          <w:lang w:val="en-US"/>
        </w:rPr>
        <w:t>x</w:t>
      </w:r>
      <w:r w:rsidRPr="002F41D1">
        <w:rPr>
          <w:rFonts w:ascii="Arial" w:hAnsi="Arial" w:cs="Arial"/>
          <w:sz w:val="24"/>
          <w:szCs w:val="24"/>
        </w:rPr>
        <w:t xml:space="preserve">+3  интеграл  </w:t>
      </w:r>
      <w:r w:rsidRPr="002F41D1">
        <w:rPr>
          <w:rFonts w:ascii="Arial" w:hAnsi="Arial" w:cs="Arial"/>
          <w:position w:val="-34"/>
          <w:sz w:val="24"/>
          <w:szCs w:val="24"/>
        </w:rPr>
        <w:object w:dxaOrig="991" w:dyaOrig="760" w14:anchorId="5BC10E34">
          <v:shape id="_x0000_i1081" type="#_x0000_t75" style="width:49.5pt;height:38.25pt" o:ole="">
            <v:imagedata r:id="rId80" o:title=""/>
          </v:shape>
          <o:OLEObject Type="Embed" ProgID="Equation.3" ShapeID="_x0000_i1081" DrawAspect="Content" ObjectID="_1826791669" r:id="rId161"/>
        </w:object>
      </w:r>
      <w:r w:rsidRPr="002F41D1">
        <w:rPr>
          <w:rFonts w:ascii="Arial" w:hAnsi="Arial" w:cs="Arial"/>
          <w:sz w:val="24"/>
          <w:szCs w:val="24"/>
        </w:rPr>
        <w:t>приводится  к виду:</w:t>
      </w:r>
    </w:p>
    <w:p w14:paraId="15021756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</w:t>
      </w:r>
      <w:r w:rsidRPr="002F41D1">
        <w:rPr>
          <w:rFonts w:ascii="Arial" w:hAnsi="Arial" w:cs="Arial"/>
          <w:position w:val="-34"/>
          <w:sz w:val="24"/>
          <w:szCs w:val="24"/>
        </w:rPr>
        <w:object w:dxaOrig="530" w:dyaOrig="760" w14:anchorId="184AD914">
          <v:shape id="_x0000_i1082" type="#_x0000_t75" style="width:26.25pt;height:38.25pt" o:ole="">
            <v:imagedata r:id="rId162" o:title=""/>
          </v:shape>
          <o:OLEObject Type="Embed" ProgID="Equation.3" ShapeID="_x0000_i1082" DrawAspect="Content" ObjectID="_1826791670" r:id="rId163"/>
        </w:object>
      </w:r>
      <w:r w:rsidRPr="002F41D1">
        <w:rPr>
          <w:rFonts w:ascii="Arial" w:hAnsi="Arial" w:cs="Arial"/>
          <w:sz w:val="24"/>
          <w:szCs w:val="24"/>
        </w:rPr>
        <w:t xml:space="preserve">;    2) </w:t>
      </w:r>
      <w:r w:rsidRPr="002F41D1">
        <w:rPr>
          <w:rFonts w:ascii="Arial" w:hAnsi="Arial" w:cs="Arial"/>
          <w:position w:val="-34"/>
          <w:sz w:val="24"/>
          <w:szCs w:val="24"/>
        </w:rPr>
        <w:object w:dxaOrig="691" w:dyaOrig="760" w14:anchorId="0A76953B">
          <v:shape id="_x0000_i1083" type="#_x0000_t75" style="width:34.5pt;height:38.25pt" o:ole="">
            <v:imagedata r:id="rId164" o:title=""/>
          </v:shape>
          <o:OLEObject Type="Embed" ProgID="Equation.3" ShapeID="_x0000_i1083" DrawAspect="Content" ObjectID="_1826791671" r:id="rId165"/>
        </w:object>
      </w:r>
      <w:r w:rsidRPr="002F41D1">
        <w:rPr>
          <w:rFonts w:ascii="Arial" w:hAnsi="Arial" w:cs="Arial"/>
          <w:sz w:val="24"/>
          <w:szCs w:val="24"/>
        </w:rPr>
        <w:t xml:space="preserve">;   3) </w:t>
      </w:r>
      <w:r w:rsidRPr="002F41D1">
        <w:rPr>
          <w:rFonts w:ascii="Arial" w:hAnsi="Arial" w:cs="Arial"/>
          <w:position w:val="-34"/>
          <w:sz w:val="24"/>
          <w:szCs w:val="24"/>
        </w:rPr>
        <w:object w:dxaOrig="611" w:dyaOrig="760" w14:anchorId="0247BE6C">
          <v:shape id="_x0000_i1084" type="#_x0000_t75" style="width:30.75pt;height:38.25pt" o:ole="">
            <v:imagedata r:id="rId166" o:title=""/>
          </v:shape>
          <o:OLEObject Type="Embed" ProgID="Equation.3" ShapeID="_x0000_i1084" DrawAspect="Content" ObjectID="_1826791672" r:id="rId167"/>
        </w:object>
      </w:r>
      <w:r w:rsidRPr="002F41D1">
        <w:rPr>
          <w:rFonts w:ascii="Arial" w:hAnsi="Arial" w:cs="Arial"/>
          <w:sz w:val="24"/>
          <w:szCs w:val="24"/>
        </w:rPr>
        <w:t xml:space="preserve">;    4) </w:t>
      </w:r>
      <w:r w:rsidRPr="002F41D1">
        <w:rPr>
          <w:rFonts w:ascii="Arial" w:hAnsi="Arial" w:cs="Arial"/>
          <w:position w:val="-34"/>
          <w:sz w:val="24"/>
          <w:szCs w:val="24"/>
        </w:rPr>
        <w:object w:dxaOrig="530" w:dyaOrig="760" w14:anchorId="1560DB60">
          <v:shape id="_x0000_i1085" type="#_x0000_t75" style="width:26.25pt;height:38.25pt" o:ole="">
            <v:imagedata r:id="rId168" o:title=""/>
          </v:shape>
          <o:OLEObject Type="Embed" ProgID="Equation.3" ShapeID="_x0000_i1085" DrawAspect="Content" ObjectID="_1826791673" r:id="rId169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0C45EAAE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№9. Используя  свойства  определенного  интеграла, интеграл  </w:t>
      </w:r>
      <w:r w:rsidRPr="002F41D1">
        <w:rPr>
          <w:rFonts w:ascii="Arial" w:hAnsi="Arial" w:cs="Arial"/>
          <w:position w:val="-32"/>
          <w:sz w:val="24"/>
          <w:szCs w:val="24"/>
        </w:rPr>
        <w:object w:dxaOrig="1624" w:dyaOrig="910" w14:anchorId="3FCCB6D0">
          <v:shape id="_x0000_i1086" type="#_x0000_t75" style="width:81pt;height:45.75pt" o:ole="">
            <v:imagedata r:id="rId94" o:title=""/>
          </v:shape>
          <o:OLEObject Type="Embed" ProgID="Equation.3" ShapeID="_x0000_i1086" DrawAspect="Content" ObjectID="_1826791674" r:id="rId170"/>
        </w:object>
      </w:r>
      <w:r w:rsidRPr="002F41D1">
        <w:rPr>
          <w:rFonts w:ascii="Arial" w:hAnsi="Arial" w:cs="Arial"/>
          <w:sz w:val="24"/>
          <w:szCs w:val="24"/>
        </w:rPr>
        <w:t xml:space="preserve">  можно  привести  к  виду:</w:t>
      </w:r>
    </w:p>
    <w:p w14:paraId="7148BDAB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</w:t>
      </w:r>
      <w:r w:rsidRPr="002F41D1">
        <w:rPr>
          <w:rFonts w:ascii="Arial" w:hAnsi="Arial" w:cs="Arial"/>
          <w:position w:val="-32"/>
          <w:sz w:val="24"/>
          <w:szCs w:val="24"/>
        </w:rPr>
        <w:object w:dxaOrig="1624" w:dyaOrig="910" w14:anchorId="2B8E183D">
          <v:shape id="_x0000_i1087" type="#_x0000_t75" style="width:81pt;height:45.75pt" o:ole="">
            <v:imagedata r:id="rId171" o:title=""/>
          </v:shape>
          <o:OLEObject Type="Embed" ProgID="Equation.3" ShapeID="_x0000_i1087" DrawAspect="Content" ObjectID="_1826791675" r:id="rId172"/>
        </w:object>
      </w:r>
      <w:r w:rsidRPr="002F41D1">
        <w:rPr>
          <w:rFonts w:ascii="Arial" w:hAnsi="Arial" w:cs="Arial"/>
          <w:sz w:val="24"/>
          <w:szCs w:val="24"/>
        </w:rPr>
        <w:t xml:space="preserve">;   2) </w:t>
      </w:r>
      <w:r w:rsidRPr="002F41D1">
        <w:rPr>
          <w:rFonts w:ascii="Arial" w:hAnsi="Arial" w:cs="Arial"/>
          <w:position w:val="-48"/>
          <w:sz w:val="24"/>
          <w:szCs w:val="24"/>
        </w:rPr>
        <w:object w:dxaOrig="1832" w:dyaOrig="1094" w14:anchorId="0544AB5D">
          <v:shape id="_x0000_i1088" type="#_x0000_t75" style="width:91.5pt;height:54.75pt" o:ole="">
            <v:imagedata r:id="rId173" o:title=""/>
          </v:shape>
          <o:OLEObject Type="Embed" ProgID="Equation.3" ShapeID="_x0000_i1088" DrawAspect="Content" ObjectID="_1826791676" r:id="rId174"/>
        </w:object>
      </w:r>
      <w:r w:rsidRPr="002F41D1">
        <w:rPr>
          <w:rFonts w:ascii="Arial" w:hAnsi="Arial" w:cs="Arial"/>
          <w:sz w:val="24"/>
          <w:szCs w:val="24"/>
        </w:rPr>
        <w:t xml:space="preserve">; 3) </w:t>
      </w:r>
      <w:r w:rsidRPr="002F41D1">
        <w:rPr>
          <w:rFonts w:ascii="Arial" w:hAnsi="Arial" w:cs="Arial"/>
          <w:position w:val="-48"/>
          <w:sz w:val="24"/>
          <w:szCs w:val="24"/>
        </w:rPr>
        <w:object w:dxaOrig="1682" w:dyaOrig="910" w14:anchorId="366EC209">
          <v:shape id="_x0000_i1089" type="#_x0000_t75" style="width:84pt;height:45.75pt" o:ole="">
            <v:imagedata r:id="rId175" o:title=""/>
          </v:shape>
          <o:OLEObject Type="Embed" ProgID="Equation.3" ShapeID="_x0000_i1089" DrawAspect="Content" ObjectID="_1826791677" r:id="rId176"/>
        </w:object>
      </w:r>
      <w:r w:rsidRPr="002F41D1">
        <w:rPr>
          <w:rFonts w:ascii="Arial" w:hAnsi="Arial" w:cs="Arial"/>
          <w:sz w:val="24"/>
          <w:szCs w:val="24"/>
        </w:rPr>
        <w:t>; 4)</w:t>
      </w:r>
      <w:r w:rsidRPr="002F41D1">
        <w:rPr>
          <w:rFonts w:ascii="Arial" w:hAnsi="Arial" w:cs="Arial"/>
          <w:position w:val="-32"/>
          <w:sz w:val="24"/>
          <w:szCs w:val="24"/>
        </w:rPr>
        <w:object w:dxaOrig="1832" w:dyaOrig="910" w14:anchorId="5216B666">
          <v:shape id="_x0000_i1090" type="#_x0000_t75" style="width:91.5pt;height:45.75pt" o:ole="">
            <v:imagedata r:id="rId177" o:title=""/>
          </v:shape>
          <o:OLEObject Type="Embed" ProgID="Equation.3" ShapeID="_x0000_i1090" DrawAspect="Content" ObjectID="_1826791678" r:id="rId178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0EA14CA0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№10. Дискретная  случайная  величина  принимает  Х  принимает  два  возможных  значения: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726" w:dyaOrig="346" w14:anchorId="4C604CCF">
          <v:shape id="_x0000_i1091" type="#_x0000_t75" style="width:36pt;height:17.25pt" o:ole="">
            <v:imagedata r:id="rId106" o:title=""/>
          </v:shape>
          <o:OLEObject Type="Embed" ProgID="Equation.3" ShapeID="_x0000_i1091" DrawAspect="Content" ObjectID="_1826791679" r:id="rId179"/>
        </w:object>
      </w:r>
      <w:r w:rsidRPr="002F41D1">
        <w:rPr>
          <w:rFonts w:ascii="Arial" w:hAnsi="Arial" w:cs="Arial"/>
          <w:sz w:val="24"/>
          <w:szCs w:val="24"/>
        </w:rPr>
        <w:t xml:space="preserve">  с  вероятностью  0,5  и 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380" w:dyaOrig="346" w14:anchorId="256F6E4D">
          <v:shape id="_x0000_i1092" type="#_x0000_t75" style="width:18.75pt;height:17.25pt" o:ole="">
            <v:imagedata r:id="rId108" o:title=""/>
          </v:shape>
          <o:OLEObject Type="Embed" ProgID="Equation.3" ShapeID="_x0000_i1092" DrawAspect="Content" ObjectID="_1826791680" r:id="rId180"/>
        </w:object>
      </w:r>
      <w:r w:rsidRPr="002F41D1">
        <w:rPr>
          <w:rFonts w:ascii="Arial" w:hAnsi="Arial" w:cs="Arial"/>
          <w:sz w:val="24"/>
          <w:szCs w:val="24"/>
        </w:rPr>
        <w:t xml:space="preserve">  с  вероятностью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300" w:dyaOrig="346" w14:anchorId="3EE7564A">
          <v:shape id="_x0000_i1093" type="#_x0000_t75" style="width:15pt;height:17.25pt" o:ole="">
            <v:imagedata r:id="rId110" o:title=""/>
          </v:shape>
          <o:OLEObject Type="Embed" ProgID="Equation.3" ShapeID="_x0000_i1093" DrawAspect="Content" ObjectID="_1826791681" r:id="rId181"/>
        </w:object>
      </w:r>
      <w:r w:rsidRPr="002F41D1">
        <w:rPr>
          <w:rFonts w:ascii="Arial" w:hAnsi="Arial" w:cs="Arial"/>
          <w:sz w:val="24"/>
          <w:szCs w:val="24"/>
        </w:rPr>
        <w:t xml:space="preserve">. Если  математическое  ожидание   </w:t>
      </w:r>
      <w:proofErr w:type="gramStart"/>
      <w:r w:rsidRPr="002F41D1">
        <w:rPr>
          <w:rFonts w:ascii="Arial" w:hAnsi="Arial" w:cs="Arial"/>
          <w:sz w:val="24"/>
          <w:szCs w:val="24"/>
        </w:rPr>
        <w:t>М(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Х)=7 , тогда  </w:t>
      </w:r>
      <w:r w:rsidRPr="002F41D1">
        <w:rPr>
          <w:rFonts w:ascii="Arial" w:hAnsi="Arial" w:cs="Arial"/>
          <w:position w:val="-10"/>
          <w:sz w:val="24"/>
          <w:szCs w:val="24"/>
        </w:rPr>
        <w:object w:dxaOrig="380" w:dyaOrig="346" w14:anchorId="4BE63850">
          <v:shape id="_x0000_i1094" type="#_x0000_t75" style="width:18.75pt;height:17.25pt" o:ole="">
            <v:imagedata r:id="rId112" o:title=""/>
          </v:shape>
          <o:OLEObject Type="Embed" ProgID="Equation.3" ShapeID="_x0000_i1094" DrawAspect="Content" ObjectID="_1826791682" r:id="rId182"/>
        </w:object>
      </w:r>
      <w:r w:rsidRPr="002F41D1">
        <w:rPr>
          <w:rFonts w:ascii="Arial" w:hAnsi="Arial" w:cs="Arial"/>
          <w:sz w:val="24"/>
          <w:szCs w:val="24"/>
        </w:rPr>
        <w:t xml:space="preserve"> равно…</w:t>
      </w:r>
    </w:p>
    <w:p w14:paraId="5D054135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1)8  ,  2) 9,  3) 2  , 4) 3   .</w:t>
      </w:r>
    </w:p>
    <w:p w14:paraId="2DA3791A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№11. По данному распределению  выборки  найти  </w:t>
      </w:r>
      <w:proofErr w:type="gramStart"/>
      <w:r w:rsidRPr="002F41D1">
        <w:rPr>
          <w:rFonts w:ascii="Arial" w:hAnsi="Arial" w:cs="Arial"/>
          <w:sz w:val="24"/>
          <w:szCs w:val="24"/>
        </w:rPr>
        <w:t>М(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х)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614"/>
        <w:gridCol w:w="614"/>
        <w:gridCol w:w="614"/>
      </w:tblGrid>
      <w:tr w:rsidR="004E5738" w:rsidRPr="002F41D1" w14:paraId="291246FD" w14:textId="77777777">
        <w:trPr>
          <w:trHeight w:val="289"/>
        </w:trPr>
        <w:tc>
          <w:tcPr>
            <w:tcW w:w="614" w:type="dxa"/>
          </w:tcPr>
          <w:p w14:paraId="7369B508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position w:val="-12"/>
                <w:sz w:val="24"/>
                <w:szCs w:val="24"/>
              </w:rPr>
              <w:object w:dxaOrig="242" w:dyaOrig="380" w14:anchorId="5A0B3053">
                <v:shape id="_x0000_i1095" type="#_x0000_t75" style="width:12pt;height:18.75pt" o:ole="">
                  <v:imagedata r:id="rId183" o:title=""/>
                </v:shape>
                <o:OLEObject Type="Embed" ProgID="Equation.3" ShapeID="_x0000_i1095" DrawAspect="Content" ObjectID="_1826791683" r:id="rId184"/>
              </w:object>
            </w:r>
          </w:p>
        </w:tc>
        <w:tc>
          <w:tcPr>
            <w:tcW w:w="614" w:type="dxa"/>
          </w:tcPr>
          <w:p w14:paraId="3952E4E6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14" w:type="dxa"/>
          </w:tcPr>
          <w:p w14:paraId="3C242219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4" w:type="dxa"/>
          </w:tcPr>
          <w:p w14:paraId="513CEB0E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4E5738" w:rsidRPr="002F41D1" w14:paraId="694570D0" w14:textId="77777777">
        <w:trPr>
          <w:trHeight w:val="289"/>
        </w:trPr>
        <w:tc>
          <w:tcPr>
            <w:tcW w:w="614" w:type="dxa"/>
          </w:tcPr>
          <w:p w14:paraId="3D3A15A7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14" w:type="dxa"/>
          </w:tcPr>
          <w:p w14:paraId="785D74EA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614" w:type="dxa"/>
          </w:tcPr>
          <w:p w14:paraId="345B3FA0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614" w:type="dxa"/>
          </w:tcPr>
          <w:p w14:paraId="2BA4B877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</w:tr>
    </w:tbl>
    <w:p w14:paraId="585E333F" w14:textId="77777777" w:rsidR="0029150C" w:rsidRDefault="0029150C">
      <w:pPr>
        <w:rPr>
          <w:rFonts w:ascii="Arial" w:hAnsi="Arial" w:cs="Arial"/>
          <w:sz w:val="24"/>
          <w:szCs w:val="24"/>
        </w:rPr>
      </w:pPr>
    </w:p>
    <w:p w14:paraId="2805D59F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1)7,4;  2) 6,5;     3) 5,5;   4)   6. </w:t>
      </w:r>
    </w:p>
    <w:p w14:paraId="02E10A7C" w14:textId="77777777" w:rsidR="004E5738" w:rsidRPr="002F41D1" w:rsidRDefault="00C71B08">
      <w:pPr>
        <w:outlineLvl w:val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№12. Найти дисперсию  случайной  величины,  заданной  законом  распределения,  </w:t>
      </w:r>
    </w:p>
    <w:p w14:paraId="0E5BE2BC" w14:textId="77777777" w:rsidR="004E5738" w:rsidRPr="002F41D1" w:rsidRDefault="00C71B08">
      <w:pPr>
        <w:outlineLvl w:val="0"/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если  </w:t>
      </w:r>
      <w:proofErr w:type="gramStart"/>
      <w:r w:rsidRPr="002F41D1">
        <w:rPr>
          <w:rFonts w:ascii="Arial" w:hAnsi="Arial" w:cs="Arial"/>
          <w:sz w:val="24"/>
          <w:szCs w:val="24"/>
        </w:rPr>
        <w:t>М(</w:t>
      </w:r>
      <w:proofErr w:type="gramEnd"/>
      <w:r w:rsidRPr="002F41D1">
        <w:rPr>
          <w:rFonts w:ascii="Arial" w:hAnsi="Arial" w:cs="Arial"/>
          <w:sz w:val="24"/>
          <w:szCs w:val="24"/>
        </w:rPr>
        <w:t>х²)=0,7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614"/>
        <w:gridCol w:w="614"/>
        <w:gridCol w:w="614"/>
      </w:tblGrid>
      <w:tr w:rsidR="004E5738" w:rsidRPr="002F41D1" w14:paraId="20BB7B0A" w14:textId="77777777">
        <w:trPr>
          <w:trHeight w:val="352"/>
        </w:trPr>
        <w:tc>
          <w:tcPr>
            <w:tcW w:w="614" w:type="dxa"/>
          </w:tcPr>
          <w:p w14:paraId="7615F5CD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14" w:type="dxa"/>
          </w:tcPr>
          <w:p w14:paraId="4383B075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14" w:type="dxa"/>
          </w:tcPr>
          <w:p w14:paraId="2E15636E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4" w:type="dxa"/>
          </w:tcPr>
          <w:p w14:paraId="05942E28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E5738" w:rsidRPr="002F41D1" w14:paraId="5414D8E8" w14:textId="77777777">
        <w:trPr>
          <w:trHeight w:val="372"/>
        </w:trPr>
        <w:tc>
          <w:tcPr>
            <w:tcW w:w="614" w:type="dxa"/>
          </w:tcPr>
          <w:p w14:paraId="536C058C" w14:textId="77777777" w:rsidR="004E5738" w:rsidRPr="002F41D1" w:rsidRDefault="00C71B0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F41D1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14" w:type="dxa"/>
          </w:tcPr>
          <w:p w14:paraId="721DC0AB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614" w:type="dxa"/>
          </w:tcPr>
          <w:p w14:paraId="7A756723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614" w:type="dxa"/>
          </w:tcPr>
          <w:p w14:paraId="0502B636" w14:textId="77777777" w:rsidR="004E5738" w:rsidRPr="002F41D1" w:rsidRDefault="00C71B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41D1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</w:tbl>
    <w:p w14:paraId="30E0E0B6" w14:textId="77777777" w:rsidR="0029150C" w:rsidRDefault="0029150C">
      <w:pPr>
        <w:rPr>
          <w:rFonts w:ascii="Arial" w:hAnsi="Arial" w:cs="Arial"/>
          <w:sz w:val="24"/>
          <w:szCs w:val="24"/>
        </w:rPr>
      </w:pPr>
    </w:p>
    <w:p w14:paraId="3ED22B53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  1)0,38;  2)1,4;    3) 0,45;   4)  0,7.</w:t>
      </w:r>
    </w:p>
    <w:p w14:paraId="1FD4F056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lastRenderedPageBreak/>
        <w:t>Задание №13. В  лотерее   разыгрываются  10  ценных  призов,  выпущено  250  билетов,  тогда  относительная  частота  выигрыша   равна…</w:t>
      </w:r>
    </w:p>
    <w:p w14:paraId="4714DD45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1)0,04</w:t>
      </w:r>
      <w:proofErr w:type="gramStart"/>
      <w:r w:rsidRPr="002F41D1">
        <w:rPr>
          <w:rFonts w:ascii="Arial" w:hAnsi="Arial" w:cs="Arial"/>
          <w:sz w:val="24"/>
          <w:szCs w:val="24"/>
        </w:rPr>
        <w:t xml:space="preserve"> ;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    2) 0,96;        3) 0,4;    4) 0,25.</w:t>
      </w:r>
    </w:p>
    <w:p w14:paraId="06798B98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№14.  Вычислить  предел:  </w:t>
      </w:r>
      <w:r w:rsidRPr="002F41D1">
        <w:rPr>
          <w:rFonts w:ascii="Arial" w:hAnsi="Arial" w:cs="Arial"/>
          <w:position w:val="-32"/>
          <w:sz w:val="24"/>
          <w:szCs w:val="24"/>
        </w:rPr>
        <w:object w:dxaOrig="1290" w:dyaOrig="876" w14:anchorId="7A49C321">
          <v:shape id="_x0000_i1096" type="#_x0000_t75" style="width:64.5pt;height:43.5pt" o:ole="">
            <v:imagedata r:id="rId26" o:title=""/>
          </v:shape>
          <o:OLEObject Type="Embed" ProgID="Equation.3" ShapeID="_x0000_i1096" DrawAspect="Content" ObjectID="_1826791684" r:id="rId185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7FECEC6E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1) 3;     2) </w:t>
      </w:r>
      <w:r w:rsidRPr="002F41D1">
        <w:rPr>
          <w:rFonts w:ascii="Arial" w:hAnsi="Arial" w:cs="Arial"/>
          <w:position w:val="-6"/>
          <w:sz w:val="24"/>
          <w:szCs w:val="24"/>
        </w:rPr>
        <w:object w:dxaOrig="530" w:dyaOrig="507" w14:anchorId="7ACFC72A">
          <v:shape id="_x0000_i1097" type="#_x0000_t75" style="width:26.25pt;height:24.75pt" o:ole="">
            <v:imagedata r:id="rId186" o:title=""/>
          </v:shape>
          <o:OLEObject Type="Embed" ProgID="Equation.3" ShapeID="_x0000_i1097" DrawAspect="Content" ObjectID="_1826791685" r:id="rId187"/>
        </w:object>
      </w:r>
      <w:r w:rsidRPr="002F41D1">
        <w:rPr>
          <w:rFonts w:ascii="Arial" w:hAnsi="Arial" w:cs="Arial"/>
          <w:sz w:val="24"/>
          <w:szCs w:val="24"/>
        </w:rPr>
        <w:t xml:space="preserve">;  3) </w:t>
      </w:r>
      <w:r w:rsidRPr="002F41D1">
        <w:rPr>
          <w:rFonts w:ascii="Arial" w:hAnsi="Arial" w:cs="Arial"/>
          <w:position w:val="-6"/>
          <w:sz w:val="24"/>
          <w:szCs w:val="24"/>
        </w:rPr>
        <w:object w:dxaOrig="530" w:dyaOrig="553" w14:anchorId="101891F8">
          <v:shape id="_x0000_i1098" type="#_x0000_t75" style="width:26.25pt;height:27.75pt" o:ole="">
            <v:imagedata r:id="rId188" o:title=""/>
          </v:shape>
          <o:OLEObject Type="Embed" ProgID="Equation.3" ShapeID="_x0000_i1098" DrawAspect="Content" ObjectID="_1826791686" r:id="rId189"/>
        </w:object>
      </w:r>
      <w:r w:rsidRPr="002F41D1">
        <w:rPr>
          <w:rFonts w:ascii="Arial" w:hAnsi="Arial" w:cs="Arial"/>
          <w:sz w:val="24"/>
          <w:szCs w:val="24"/>
        </w:rPr>
        <w:t>;4)    ∞.</w:t>
      </w:r>
    </w:p>
    <w:p w14:paraId="3F372A3A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№15. Вычислить  предел: </w:t>
      </w:r>
      <w:r w:rsidRPr="002F41D1">
        <w:rPr>
          <w:rFonts w:ascii="Arial" w:hAnsi="Arial" w:cs="Arial"/>
          <w:position w:val="-30"/>
          <w:sz w:val="24"/>
          <w:szCs w:val="24"/>
        </w:rPr>
        <w:object w:dxaOrig="1348" w:dyaOrig="760" w14:anchorId="19A48660">
          <v:shape id="_x0000_i1099" type="#_x0000_t75" style="width:67.5pt;height:38.25pt" o:ole="">
            <v:imagedata r:id="rId28" o:title=""/>
          </v:shape>
          <o:OLEObject Type="Embed" ProgID="Equation.3" ShapeID="_x0000_i1099" DrawAspect="Content" ObjectID="_1826791687" r:id="rId190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425BCD0F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  1) 0,4;  2)  ∞;  3) 0,8;   4) 4.</w:t>
      </w:r>
    </w:p>
    <w:p w14:paraId="56D6980F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№16. Вычислить  предел: </w:t>
      </w:r>
      <w:r w:rsidRPr="002F41D1">
        <w:rPr>
          <w:rFonts w:ascii="Arial" w:hAnsi="Arial" w:cs="Arial"/>
          <w:position w:val="-24"/>
          <w:sz w:val="24"/>
          <w:szCs w:val="24"/>
        </w:rPr>
        <w:object w:dxaOrig="1198" w:dyaOrig="611" w14:anchorId="57C3DBF4">
          <v:shape id="_x0000_i1100" type="#_x0000_t75" style="width:60pt;height:30.75pt" o:ole="">
            <v:imagedata r:id="rId30" o:title=""/>
          </v:shape>
          <o:OLEObject Type="Embed" ProgID="Equation.3" ShapeID="_x0000_i1100" DrawAspect="Content" ObjectID="_1826791688" r:id="rId191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0194489A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Ответы:    1) 25;  2)  15;  3) </w:t>
      </w:r>
      <w:r w:rsidRPr="002F41D1">
        <w:rPr>
          <w:rFonts w:ascii="Arial" w:hAnsi="Arial" w:cs="Arial"/>
          <w:position w:val="-12"/>
          <w:sz w:val="24"/>
          <w:szCs w:val="24"/>
        </w:rPr>
        <w:object w:dxaOrig="265" w:dyaOrig="484" w14:anchorId="0FD9F9A2">
          <v:shape id="_x0000_i1101" type="#_x0000_t75" style="width:13.5pt;height:24.75pt" o:ole="">
            <v:imagedata r:id="rId192" o:title=""/>
          </v:shape>
          <o:OLEObject Type="Embed" ProgID="Equation.3" ShapeID="_x0000_i1101" DrawAspect="Content" ObjectID="_1826791689" r:id="rId193"/>
        </w:object>
      </w:r>
      <w:r w:rsidRPr="002F41D1">
        <w:rPr>
          <w:rFonts w:ascii="Arial" w:hAnsi="Arial" w:cs="Arial"/>
          <w:sz w:val="24"/>
          <w:szCs w:val="24"/>
        </w:rPr>
        <w:t>;   4) 5.</w:t>
      </w:r>
    </w:p>
    <w:p w14:paraId="30B1E48F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№17. Вычислить  предел:  </w:t>
      </w:r>
      <w:r w:rsidRPr="002F41D1">
        <w:rPr>
          <w:rFonts w:ascii="Arial" w:hAnsi="Arial" w:cs="Arial"/>
          <w:position w:val="-24"/>
          <w:sz w:val="24"/>
          <w:szCs w:val="24"/>
        </w:rPr>
        <w:object w:dxaOrig="991" w:dyaOrig="611" w14:anchorId="384A7519">
          <v:shape id="_x0000_i1102" type="#_x0000_t75" style="width:49.5pt;height:30.75pt" o:ole="">
            <v:imagedata r:id="rId194" o:title=""/>
          </v:shape>
          <o:OLEObject Type="Embed" ProgID="Equation.3" ShapeID="_x0000_i1102" DrawAspect="Content" ObjectID="_1826791690" r:id="rId195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339A06A9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   1) 0,5;    2) 0;   3) 1;    4) ∞.</w:t>
      </w:r>
    </w:p>
    <w:p w14:paraId="36FE5607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 xml:space="preserve">Задание №18. Вычислить  предел: </w:t>
      </w:r>
      <w:r w:rsidRPr="002F41D1">
        <w:rPr>
          <w:rFonts w:ascii="Arial" w:hAnsi="Arial" w:cs="Arial"/>
          <w:position w:val="-30"/>
          <w:sz w:val="24"/>
          <w:szCs w:val="24"/>
        </w:rPr>
        <w:object w:dxaOrig="1198" w:dyaOrig="749" w14:anchorId="1B7B113B">
          <v:shape id="_x0000_i1103" type="#_x0000_t75" style="width:60pt;height:37.5pt" o:ole="">
            <v:imagedata r:id="rId32" o:title=""/>
          </v:shape>
          <o:OLEObject Type="Embed" ProgID="Equation.3" ShapeID="_x0000_i1103" DrawAspect="Content" ObjectID="_1826791691" r:id="rId196"/>
        </w:object>
      </w:r>
      <w:r w:rsidRPr="002F41D1">
        <w:rPr>
          <w:rFonts w:ascii="Arial" w:hAnsi="Arial" w:cs="Arial"/>
          <w:sz w:val="24"/>
          <w:szCs w:val="24"/>
        </w:rPr>
        <w:t>.</w:t>
      </w:r>
    </w:p>
    <w:p w14:paraId="56371775" w14:textId="22AA6F63" w:rsidR="004E5738" w:rsidRPr="002F41D1" w:rsidRDefault="0029150C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4D731E" wp14:editId="4CA53969">
            <wp:simplePos x="0" y="0"/>
            <wp:positionH relativeFrom="column">
              <wp:posOffset>3260725</wp:posOffset>
            </wp:positionH>
            <wp:positionV relativeFrom="paragraph">
              <wp:posOffset>236855</wp:posOffset>
            </wp:positionV>
            <wp:extent cx="731520" cy="572135"/>
            <wp:effectExtent l="0" t="0" r="0" b="0"/>
            <wp:wrapThrough wrapText="bothSides">
              <wp:wrapPolygon edited="0">
                <wp:start x="0" y="0"/>
                <wp:lineTo x="0" y="20857"/>
                <wp:lineTo x="20813" y="20857"/>
                <wp:lineTo x="2081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1B08" w:rsidRPr="002F41D1">
        <w:rPr>
          <w:rFonts w:ascii="Arial" w:hAnsi="Arial" w:cs="Arial"/>
          <w:sz w:val="24"/>
          <w:szCs w:val="24"/>
        </w:rPr>
        <w:t xml:space="preserve">Ответы:    1) 0;  2)  ∞;  3) </w:t>
      </w:r>
      <w:r w:rsidR="00C71B08" w:rsidRPr="002F41D1">
        <w:rPr>
          <w:rFonts w:ascii="Arial" w:hAnsi="Arial" w:cs="Arial"/>
          <w:position w:val="-12"/>
          <w:sz w:val="24"/>
          <w:szCs w:val="24"/>
        </w:rPr>
        <w:object w:dxaOrig="311" w:dyaOrig="449" w14:anchorId="5B50D368">
          <v:shape id="_x0000_i1104" type="#_x0000_t75" style="width:15.75pt;height:22.5pt" o:ole="">
            <v:imagedata r:id="rId197" o:title=""/>
          </v:shape>
          <o:OLEObject Type="Embed" ProgID="Equation.3" ShapeID="_x0000_i1104" DrawAspect="Content" ObjectID="_1826791692" r:id="rId198"/>
        </w:object>
      </w:r>
      <w:r w:rsidR="00C71B08" w:rsidRPr="002F41D1">
        <w:rPr>
          <w:rFonts w:ascii="Arial" w:hAnsi="Arial" w:cs="Arial"/>
          <w:sz w:val="24"/>
          <w:szCs w:val="24"/>
        </w:rPr>
        <w:t xml:space="preserve">;   4) </w:t>
      </w:r>
      <w:r w:rsidR="00C71B08" w:rsidRPr="002F41D1">
        <w:rPr>
          <w:rFonts w:ascii="Arial" w:hAnsi="Arial" w:cs="Arial"/>
          <w:position w:val="-12"/>
          <w:sz w:val="24"/>
          <w:szCs w:val="24"/>
        </w:rPr>
        <w:object w:dxaOrig="300" w:dyaOrig="449" w14:anchorId="46CB27DB">
          <v:shape id="_x0000_i1105" type="#_x0000_t75" style="width:15pt;height:22.5pt" o:ole="">
            <v:imagedata r:id="rId199" o:title=""/>
          </v:shape>
          <o:OLEObject Type="Embed" ProgID="Equation.3" ShapeID="_x0000_i1105" DrawAspect="Content" ObjectID="_1826791693" r:id="rId200"/>
        </w:object>
      </w:r>
      <w:r w:rsidR="00C71B08" w:rsidRPr="002F41D1">
        <w:rPr>
          <w:rFonts w:ascii="Arial" w:hAnsi="Arial" w:cs="Arial"/>
          <w:sz w:val="24"/>
          <w:szCs w:val="24"/>
        </w:rPr>
        <w:t>.</w:t>
      </w:r>
    </w:p>
    <w:p w14:paraId="1A8BBB9F" w14:textId="068475DE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Задание №19</w:t>
      </w:r>
      <w:proofErr w:type="gramStart"/>
      <w:r w:rsidRPr="002F41D1">
        <w:rPr>
          <w:rFonts w:ascii="Arial" w:hAnsi="Arial" w:cs="Arial"/>
          <w:sz w:val="24"/>
          <w:szCs w:val="24"/>
        </w:rPr>
        <w:t xml:space="preserve"> О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пределить сходится ли ряд:  </w:t>
      </w:r>
    </w:p>
    <w:p w14:paraId="7DA98D9D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Ответы: 1) да; 2) нет.</w:t>
      </w:r>
    </w:p>
    <w:p w14:paraId="6CAAAB7B" w14:textId="77777777" w:rsidR="004E5738" w:rsidRPr="002F41D1" w:rsidRDefault="00C71B08">
      <w:pPr>
        <w:rPr>
          <w:rFonts w:ascii="Arial" w:hAnsi="Arial" w:cs="Arial"/>
          <w:sz w:val="24"/>
          <w:szCs w:val="24"/>
        </w:rPr>
      </w:pPr>
      <w:r w:rsidRPr="002F41D1">
        <w:rPr>
          <w:rFonts w:ascii="Arial" w:hAnsi="Arial" w:cs="Arial"/>
          <w:sz w:val="24"/>
          <w:szCs w:val="24"/>
        </w:rPr>
        <w:t>Задание №20</w:t>
      </w:r>
      <w:proofErr w:type="gramStart"/>
      <w:r w:rsidRPr="002F41D1">
        <w:rPr>
          <w:rFonts w:ascii="Arial" w:hAnsi="Arial" w:cs="Arial"/>
          <w:sz w:val="24"/>
          <w:szCs w:val="24"/>
        </w:rPr>
        <w:t xml:space="preserve"> Р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ешить дифференциальное уравнение: </w:t>
      </w:r>
      <w:r w:rsidRPr="002F41D1">
        <w:rPr>
          <w:rFonts w:ascii="Arial" w:hAnsi="Arial" w:cs="Arial"/>
          <w:position w:val="-10"/>
          <w:sz w:val="24"/>
          <w:szCs w:val="24"/>
        </w:rPr>
        <w:object w:dxaOrig="1601" w:dyaOrig="311" w14:anchorId="716DF36A">
          <v:shape id="_x0000_i1106" type="#_x0000_t75" style="width:80.25pt;height:15.75pt" o:ole="">
            <v:imagedata r:id="rId98" o:title=""/>
          </v:shape>
          <o:OLEObject Type="Embed" ProgID="Equation.3" ShapeID="_x0000_i1106" DrawAspect="Content" ObjectID="_1826791694" r:id="rId201"/>
        </w:object>
      </w:r>
    </w:p>
    <w:p w14:paraId="6A8179CE" w14:textId="77777777" w:rsidR="004E5738" w:rsidRPr="002F41D1" w:rsidRDefault="00C71B08">
      <w:pPr>
        <w:rPr>
          <w:rFonts w:ascii="Arial" w:hAnsi="Arial" w:cs="Arial"/>
          <w:sz w:val="24"/>
          <w:szCs w:val="24"/>
          <w:vertAlign w:val="superscript"/>
        </w:rPr>
      </w:pPr>
      <w:r w:rsidRPr="002F41D1">
        <w:rPr>
          <w:rFonts w:ascii="Arial" w:hAnsi="Arial" w:cs="Arial"/>
          <w:sz w:val="24"/>
          <w:szCs w:val="24"/>
        </w:rPr>
        <w:t xml:space="preserve">Ответы: 1) у = </w:t>
      </w:r>
      <w:r w:rsidRPr="002F41D1">
        <w:rPr>
          <w:rFonts w:ascii="Arial" w:hAnsi="Arial" w:cs="Arial"/>
          <w:sz w:val="24"/>
          <w:szCs w:val="24"/>
          <w:lang w:val="en-US"/>
        </w:rPr>
        <w:t>e</w:t>
      </w:r>
      <w:r w:rsidRPr="002F41D1">
        <w:rPr>
          <w:rFonts w:ascii="Arial" w:hAnsi="Arial" w:cs="Arial"/>
          <w:sz w:val="24"/>
          <w:szCs w:val="24"/>
          <w:vertAlign w:val="superscript"/>
        </w:rPr>
        <w:t>(5*</w:t>
      </w:r>
      <w:r w:rsidRPr="002F41D1">
        <w:rPr>
          <w:rFonts w:ascii="Arial" w:hAnsi="Arial" w:cs="Arial"/>
          <w:sz w:val="24"/>
          <w:szCs w:val="24"/>
          <w:vertAlign w:val="superscript"/>
          <w:lang w:val="en-US"/>
        </w:rPr>
        <w:t>ln</w:t>
      </w:r>
      <w:r w:rsidRPr="002F41D1">
        <w:rPr>
          <w:rFonts w:ascii="Arial" w:hAnsi="Arial" w:cs="Arial"/>
          <w:sz w:val="24"/>
          <w:szCs w:val="24"/>
          <w:vertAlign w:val="superscript"/>
        </w:rPr>
        <w:t>/</w:t>
      </w:r>
      <w:r w:rsidRPr="002F41D1">
        <w:rPr>
          <w:rFonts w:ascii="Arial" w:hAnsi="Arial" w:cs="Arial"/>
          <w:sz w:val="24"/>
          <w:szCs w:val="24"/>
          <w:vertAlign w:val="superscript"/>
          <w:lang w:val="en-US"/>
        </w:rPr>
        <w:t>x</w:t>
      </w:r>
      <w:r w:rsidRPr="002F41D1">
        <w:rPr>
          <w:rFonts w:ascii="Arial" w:hAnsi="Arial" w:cs="Arial"/>
          <w:sz w:val="24"/>
          <w:szCs w:val="24"/>
          <w:vertAlign w:val="superscript"/>
        </w:rPr>
        <w:t>/+</w:t>
      </w:r>
      <w:r w:rsidRPr="002F41D1">
        <w:rPr>
          <w:rFonts w:ascii="Arial" w:hAnsi="Arial" w:cs="Arial"/>
          <w:sz w:val="24"/>
          <w:szCs w:val="24"/>
          <w:vertAlign w:val="superscript"/>
          <w:lang w:val="en-US"/>
        </w:rPr>
        <w:t>C</w:t>
      </w:r>
      <w:r w:rsidRPr="002F41D1">
        <w:rPr>
          <w:rFonts w:ascii="Arial" w:hAnsi="Arial" w:cs="Arial"/>
          <w:sz w:val="24"/>
          <w:szCs w:val="24"/>
          <w:vertAlign w:val="superscript"/>
        </w:rPr>
        <w:t>)/8</w:t>
      </w:r>
      <w:proofErr w:type="gramStart"/>
      <w:r w:rsidRPr="002F41D1">
        <w:rPr>
          <w:rFonts w:ascii="Arial" w:hAnsi="Arial" w:cs="Arial"/>
          <w:sz w:val="24"/>
          <w:szCs w:val="24"/>
        </w:rPr>
        <w:t xml:space="preserve"> ;</w:t>
      </w:r>
      <w:proofErr w:type="gramEnd"/>
      <w:r w:rsidRPr="002F41D1">
        <w:rPr>
          <w:rFonts w:ascii="Arial" w:hAnsi="Arial" w:cs="Arial"/>
          <w:sz w:val="24"/>
          <w:szCs w:val="24"/>
        </w:rPr>
        <w:t xml:space="preserve"> 2) </w:t>
      </w:r>
      <w:r w:rsidRPr="002F41D1">
        <w:rPr>
          <w:rFonts w:ascii="Arial" w:hAnsi="Arial" w:cs="Arial"/>
          <w:sz w:val="24"/>
          <w:szCs w:val="24"/>
          <w:lang w:val="en-US"/>
        </w:rPr>
        <w:t>y</w:t>
      </w:r>
      <w:r w:rsidRPr="002F41D1">
        <w:rPr>
          <w:rFonts w:ascii="Arial" w:hAnsi="Arial" w:cs="Arial"/>
          <w:sz w:val="24"/>
          <w:szCs w:val="24"/>
        </w:rPr>
        <w:t xml:space="preserve"> = 5*</w:t>
      </w:r>
      <w:r w:rsidRPr="002F41D1">
        <w:rPr>
          <w:rFonts w:ascii="Arial" w:hAnsi="Arial" w:cs="Arial"/>
          <w:sz w:val="24"/>
          <w:szCs w:val="24"/>
          <w:lang w:val="en-US"/>
        </w:rPr>
        <w:t>ln</w:t>
      </w:r>
      <w:r w:rsidRPr="002F41D1">
        <w:rPr>
          <w:rFonts w:ascii="Arial" w:hAnsi="Arial" w:cs="Arial"/>
          <w:sz w:val="24"/>
          <w:szCs w:val="24"/>
        </w:rPr>
        <w:t>/</w:t>
      </w:r>
      <w:r w:rsidRPr="002F41D1">
        <w:rPr>
          <w:rFonts w:ascii="Arial" w:hAnsi="Arial" w:cs="Arial"/>
          <w:sz w:val="24"/>
          <w:szCs w:val="24"/>
          <w:lang w:val="en-US"/>
        </w:rPr>
        <w:t>x</w:t>
      </w:r>
      <w:r w:rsidRPr="002F41D1">
        <w:rPr>
          <w:rFonts w:ascii="Arial" w:hAnsi="Arial" w:cs="Arial"/>
          <w:sz w:val="24"/>
          <w:szCs w:val="24"/>
        </w:rPr>
        <w:t xml:space="preserve">/ + </w:t>
      </w:r>
      <w:r w:rsidRPr="002F41D1">
        <w:rPr>
          <w:rFonts w:ascii="Arial" w:hAnsi="Arial" w:cs="Arial"/>
          <w:sz w:val="24"/>
          <w:szCs w:val="24"/>
          <w:lang w:val="en-US"/>
        </w:rPr>
        <w:t>C</w:t>
      </w:r>
      <w:r w:rsidRPr="002F41D1">
        <w:rPr>
          <w:rFonts w:ascii="Arial" w:hAnsi="Arial" w:cs="Arial"/>
          <w:sz w:val="24"/>
          <w:szCs w:val="24"/>
        </w:rPr>
        <w:t xml:space="preserve"> ; 3) </w:t>
      </w:r>
      <w:r w:rsidRPr="002F41D1">
        <w:rPr>
          <w:rFonts w:ascii="Arial" w:hAnsi="Arial" w:cs="Arial"/>
          <w:sz w:val="24"/>
          <w:szCs w:val="24"/>
          <w:lang w:val="en-US"/>
        </w:rPr>
        <w:t>y</w:t>
      </w:r>
      <w:r w:rsidRPr="002F41D1">
        <w:rPr>
          <w:rFonts w:ascii="Arial" w:hAnsi="Arial" w:cs="Arial"/>
          <w:sz w:val="24"/>
          <w:szCs w:val="24"/>
        </w:rPr>
        <w:t xml:space="preserve"> = </w:t>
      </w:r>
      <w:r w:rsidRPr="002F41D1">
        <w:rPr>
          <w:rFonts w:ascii="Arial" w:hAnsi="Arial" w:cs="Arial"/>
          <w:sz w:val="24"/>
          <w:szCs w:val="24"/>
          <w:lang w:val="en-US"/>
        </w:rPr>
        <w:t>e</w:t>
      </w:r>
      <w:r w:rsidRPr="002F41D1">
        <w:rPr>
          <w:rFonts w:ascii="Arial" w:hAnsi="Arial" w:cs="Arial"/>
          <w:sz w:val="24"/>
          <w:szCs w:val="24"/>
        </w:rPr>
        <w:t xml:space="preserve"> </w:t>
      </w:r>
      <w:r w:rsidRPr="002F41D1">
        <w:rPr>
          <w:rFonts w:ascii="Arial" w:hAnsi="Arial" w:cs="Arial"/>
          <w:sz w:val="24"/>
          <w:szCs w:val="24"/>
          <w:vertAlign w:val="superscript"/>
        </w:rPr>
        <w:t>8/5*</w:t>
      </w:r>
      <w:r w:rsidRPr="002F41D1">
        <w:rPr>
          <w:rFonts w:ascii="Arial" w:hAnsi="Arial" w:cs="Arial"/>
          <w:sz w:val="24"/>
          <w:szCs w:val="24"/>
          <w:vertAlign w:val="superscript"/>
          <w:lang w:val="en-US"/>
        </w:rPr>
        <w:t>x</w:t>
      </w:r>
      <w:r w:rsidRPr="002F41D1">
        <w:rPr>
          <w:rFonts w:ascii="Arial" w:hAnsi="Arial" w:cs="Arial"/>
          <w:sz w:val="24"/>
          <w:szCs w:val="24"/>
          <w:vertAlign w:val="superscript"/>
        </w:rPr>
        <w:t>+</w:t>
      </w:r>
      <w:r w:rsidRPr="002F41D1">
        <w:rPr>
          <w:rFonts w:ascii="Arial" w:hAnsi="Arial" w:cs="Arial"/>
          <w:sz w:val="24"/>
          <w:szCs w:val="24"/>
          <w:vertAlign w:val="superscript"/>
          <w:lang w:val="en-US"/>
        </w:rPr>
        <w:t>C</w:t>
      </w:r>
    </w:p>
    <w:p w14:paraId="042AB1E0" w14:textId="77777777" w:rsidR="004E5738" w:rsidRPr="002F41D1" w:rsidRDefault="004E5738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74F69046" w14:textId="77777777" w:rsidR="004E5738" w:rsidRPr="002F41D1" w:rsidRDefault="004E5738">
      <w:pPr>
        <w:pStyle w:val="111"/>
        <w:tabs>
          <w:tab w:val="left" w:pos="1134"/>
        </w:tabs>
        <w:spacing w:line="276" w:lineRule="auto"/>
        <w:ind w:left="709" w:right="26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3209CC96" w14:textId="77777777" w:rsidR="004E5738" w:rsidRPr="002F41D1" w:rsidRDefault="004E5738">
      <w:pPr>
        <w:rPr>
          <w:rFonts w:ascii="Arial" w:hAnsi="Arial" w:cs="Arial"/>
          <w:sz w:val="24"/>
          <w:szCs w:val="24"/>
        </w:rPr>
      </w:pPr>
    </w:p>
    <w:p w14:paraId="6A5EB078" w14:textId="77777777" w:rsidR="004E5738" w:rsidRPr="002F41D1" w:rsidRDefault="004E5738" w:rsidP="002F41D1">
      <w:pPr>
        <w:spacing w:before="120" w:after="120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sectPr w:rsidR="004E5738" w:rsidRPr="002F4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2808A" w14:textId="77777777" w:rsidR="00BC7717" w:rsidRDefault="00BC7717">
      <w:pPr>
        <w:spacing w:line="240" w:lineRule="auto"/>
      </w:pPr>
      <w:r>
        <w:separator/>
      </w:r>
    </w:p>
  </w:endnote>
  <w:endnote w:type="continuationSeparator" w:id="0">
    <w:p w14:paraId="420C9E97" w14:textId="77777777" w:rsidR="00BC7717" w:rsidRDefault="00BC77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535601"/>
    </w:sdtPr>
    <w:sdtEndPr/>
    <w:sdtContent>
      <w:p w14:paraId="185C5268" w14:textId="5E113BE3" w:rsidR="00183361" w:rsidRDefault="00183361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0C9">
          <w:rPr>
            <w:noProof/>
          </w:rPr>
          <w:t>10</w:t>
        </w:r>
        <w:r>
          <w:fldChar w:fldCharType="end"/>
        </w:r>
      </w:p>
    </w:sdtContent>
  </w:sdt>
  <w:p w14:paraId="28D22D2F" w14:textId="77777777" w:rsidR="00183361" w:rsidRDefault="00183361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83DD" w14:textId="77777777" w:rsidR="00183361" w:rsidRDefault="00183361">
    <w:pPr>
      <w:pStyle w:val="af2"/>
      <w:jc w:val="right"/>
    </w:pPr>
  </w:p>
  <w:p w14:paraId="2DDD920C" w14:textId="77777777" w:rsidR="00183361" w:rsidRDefault="00183361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0F325" w14:textId="77777777" w:rsidR="00BC7717" w:rsidRDefault="00BC7717">
      <w:pPr>
        <w:spacing w:after="0"/>
      </w:pPr>
      <w:r>
        <w:separator/>
      </w:r>
    </w:p>
  </w:footnote>
  <w:footnote w:type="continuationSeparator" w:id="0">
    <w:p w14:paraId="6313F096" w14:textId="77777777" w:rsidR="00BC7717" w:rsidRDefault="00BC77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64759"/>
    <w:multiLevelType w:val="multilevel"/>
    <w:tmpl w:val="09164759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2">
    <w:nsid w:val="1CA47B63"/>
    <w:multiLevelType w:val="multilevel"/>
    <w:tmpl w:val="1CA47B63"/>
    <w:lvl w:ilvl="0">
      <w:start w:val="1"/>
      <w:numFmt w:val="decimal"/>
      <w:lvlText w:val="%1"/>
      <w:lvlJc w:val="left"/>
      <w:pPr>
        <w:ind w:left="560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6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6" w:hanging="2160"/>
      </w:pPr>
      <w:rPr>
        <w:rFonts w:hint="default"/>
      </w:rPr>
    </w:lvl>
  </w:abstractNum>
  <w:abstractNum w:abstractNumId="3">
    <w:nsid w:val="2A8F537B"/>
    <w:multiLevelType w:val="multilevel"/>
    <w:tmpl w:val="2A8F537B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56776D8E"/>
    <w:multiLevelType w:val="multilevel"/>
    <w:tmpl w:val="56776D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F7"/>
    <w:rsid w:val="00001BCE"/>
    <w:rsid w:val="00014ABA"/>
    <w:rsid w:val="00024A11"/>
    <w:rsid w:val="00044DAE"/>
    <w:rsid w:val="000453ED"/>
    <w:rsid w:val="00051A3A"/>
    <w:rsid w:val="00066590"/>
    <w:rsid w:val="00074555"/>
    <w:rsid w:val="000848E7"/>
    <w:rsid w:val="000A0493"/>
    <w:rsid w:val="000A0CCD"/>
    <w:rsid w:val="000B74D8"/>
    <w:rsid w:val="000C2A52"/>
    <w:rsid w:val="000F3484"/>
    <w:rsid w:val="000F34E1"/>
    <w:rsid w:val="0010304C"/>
    <w:rsid w:val="001065FD"/>
    <w:rsid w:val="001102E4"/>
    <w:rsid w:val="001107A4"/>
    <w:rsid w:val="0013544D"/>
    <w:rsid w:val="00172AC3"/>
    <w:rsid w:val="00183361"/>
    <w:rsid w:val="00190DDD"/>
    <w:rsid w:val="001A5F04"/>
    <w:rsid w:val="001A6A4A"/>
    <w:rsid w:val="001B1B30"/>
    <w:rsid w:val="001D1CD4"/>
    <w:rsid w:val="00204DA8"/>
    <w:rsid w:val="00216D49"/>
    <w:rsid w:val="00225588"/>
    <w:rsid w:val="00225625"/>
    <w:rsid w:val="002272B5"/>
    <w:rsid w:val="002621A6"/>
    <w:rsid w:val="0029003C"/>
    <w:rsid w:val="0029150C"/>
    <w:rsid w:val="002B474B"/>
    <w:rsid w:val="002F41D1"/>
    <w:rsid w:val="002F60D1"/>
    <w:rsid w:val="00352DCA"/>
    <w:rsid w:val="00353431"/>
    <w:rsid w:val="00364AD5"/>
    <w:rsid w:val="00391940"/>
    <w:rsid w:val="003D4532"/>
    <w:rsid w:val="00405669"/>
    <w:rsid w:val="00417C6B"/>
    <w:rsid w:val="00421101"/>
    <w:rsid w:val="0042302C"/>
    <w:rsid w:val="00450CDA"/>
    <w:rsid w:val="00455CEB"/>
    <w:rsid w:val="004658DE"/>
    <w:rsid w:val="00471DD0"/>
    <w:rsid w:val="00472A4F"/>
    <w:rsid w:val="004858FD"/>
    <w:rsid w:val="004A1921"/>
    <w:rsid w:val="004D4DD3"/>
    <w:rsid w:val="004E5738"/>
    <w:rsid w:val="004F7690"/>
    <w:rsid w:val="00521FDD"/>
    <w:rsid w:val="00530D13"/>
    <w:rsid w:val="00535635"/>
    <w:rsid w:val="00556810"/>
    <w:rsid w:val="0056417E"/>
    <w:rsid w:val="00594904"/>
    <w:rsid w:val="005D62C0"/>
    <w:rsid w:val="005F6F94"/>
    <w:rsid w:val="00613FC3"/>
    <w:rsid w:val="00616154"/>
    <w:rsid w:val="00623735"/>
    <w:rsid w:val="0062716D"/>
    <w:rsid w:val="0065261A"/>
    <w:rsid w:val="00655F9C"/>
    <w:rsid w:val="006576B4"/>
    <w:rsid w:val="00657F92"/>
    <w:rsid w:val="0066534E"/>
    <w:rsid w:val="006668C7"/>
    <w:rsid w:val="006749C4"/>
    <w:rsid w:val="0069214B"/>
    <w:rsid w:val="006A183C"/>
    <w:rsid w:val="006D3A99"/>
    <w:rsid w:val="006E1550"/>
    <w:rsid w:val="00730BEF"/>
    <w:rsid w:val="007331BE"/>
    <w:rsid w:val="00753280"/>
    <w:rsid w:val="00765ACD"/>
    <w:rsid w:val="00776F8F"/>
    <w:rsid w:val="007963D0"/>
    <w:rsid w:val="007A6DC2"/>
    <w:rsid w:val="007C159A"/>
    <w:rsid w:val="007D4357"/>
    <w:rsid w:val="007D5908"/>
    <w:rsid w:val="007D7049"/>
    <w:rsid w:val="0080796B"/>
    <w:rsid w:val="008368A2"/>
    <w:rsid w:val="00846101"/>
    <w:rsid w:val="00852A11"/>
    <w:rsid w:val="00854F6B"/>
    <w:rsid w:val="008A0AAD"/>
    <w:rsid w:val="008C6217"/>
    <w:rsid w:val="008E13DA"/>
    <w:rsid w:val="0090020C"/>
    <w:rsid w:val="009107BF"/>
    <w:rsid w:val="0092231B"/>
    <w:rsid w:val="00940568"/>
    <w:rsid w:val="00953780"/>
    <w:rsid w:val="00966490"/>
    <w:rsid w:val="0099137F"/>
    <w:rsid w:val="009B09A6"/>
    <w:rsid w:val="009B561A"/>
    <w:rsid w:val="009E7F7A"/>
    <w:rsid w:val="009F6BC6"/>
    <w:rsid w:val="00A000CB"/>
    <w:rsid w:val="00A15A9D"/>
    <w:rsid w:val="00A16D02"/>
    <w:rsid w:val="00A26E50"/>
    <w:rsid w:val="00A33EBC"/>
    <w:rsid w:val="00A35E8B"/>
    <w:rsid w:val="00A53142"/>
    <w:rsid w:val="00A563F9"/>
    <w:rsid w:val="00A63729"/>
    <w:rsid w:val="00A7094A"/>
    <w:rsid w:val="00A71937"/>
    <w:rsid w:val="00A87982"/>
    <w:rsid w:val="00AB713B"/>
    <w:rsid w:val="00AC1C7E"/>
    <w:rsid w:val="00AC56EC"/>
    <w:rsid w:val="00AE136F"/>
    <w:rsid w:val="00B11678"/>
    <w:rsid w:val="00B21B5E"/>
    <w:rsid w:val="00B233DB"/>
    <w:rsid w:val="00B47471"/>
    <w:rsid w:val="00B7515C"/>
    <w:rsid w:val="00B77CCF"/>
    <w:rsid w:val="00B879CF"/>
    <w:rsid w:val="00B91DC7"/>
    <w:rsid w:val="00B950C0"/>
    <w:rsid w:val="00BA73D3"/>
    <w:rsid w:val="00BB757C"/>
    <w:rsid w:val="00BC7717"/>
    <w:rsid w:val="00BD185E"/>
    <w:rsid w:val="00BE0C53"/>
    <w:rsid w:val="00C27972"/>
    <w:rsid w:val="00C27F17"/>
    <w:rsid w:val="00C400C0"/>
    <w:rsid w:val="00C435E5"/>
    <w:rsid w:val="00C71B08"/>
    <w:rsid w:val="00C80880"/>
    <w:rsid w:val="00C83238"/>
    <w:rsid w:val="00C90265"/>
    <w:rsid w:val="00CA5D97"/>
    <w:rsid w:val="00CB12ED"/>
    <w:rsid w:val="00CB3A3C"/>
    <w:rsid w:val="00CE1517"/>
    <w:rsid w:val="00CE2E42"/>
    <w:rsid w:val="00CE46C6"/>
    <w:rsid w:val="00CF64BF"/>
    <w:rsid w:val="00D050A3"/>
    <w:rsid w:val="00D26BF9"/>
    <w:rsid w:val="00D36087"/>
    <w:rsid w:val="00D55FCD"/>
    <w:rsid w:val="00D649B5"/>
    <w:rsid w:val="00DA6407"/>
    <w:rsid w:val="00DA6CCF"/>
    <w:rsid w:val="00DA72B2"/>
    <w:rsid w:val="00DA7829"/>
    <w:rsid w:val="00DC0BDD"/>
    <w:rsid w:val="00E00C0B"/>
    <w:rsid w:val="00E15581"/>
    <w:rsid w:val="00E312C2"/>
    <w:rsid w:val="00E37BB0"/>
    <w:rsid w:val="00E500F2"/>
    <w:rsid w:val="00E850C9"/>
    <w:rsid w:val="00E87044"/>
    <w:rsid w:val="00E90082"/>
    <w:rsid w:val="00E908C0"/>
    <w:rsid w:val="00E97856"/>
    <w:rsid w:val="00EA4815"/>
    <w:rsid w:val="00EA4B8D"/>
    <w:rsid w:val="00EB32F6"/>
    <w:rsid w:val="00EC09F7"/>
    <w:rsid w:val="00EC79B0"/>
    <w:rsid w:val="00ED7B32"/>
    <w:rsid w:val="00EE7391"/>
    <w:rsid w:val="00EF47B0"/>
    <w:rsid w:val="00F407DF"/>
    <w:rsid w:val="00F44395"/>
    <w:rsid w:val="00FA51BC"/>
    <w:rsid w:val="00FA6760"/>
    <w:rsid w:val="00FF1426"/>
    <w:rsid w:val="0EA24075"/>
    <w:rsid w:val="103F1388"/>
    <w:rsid w:val="13D82E5E"/>
    <w:rsid w:val="524C4C93"/>
    <w:rsid w:val="626C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CD7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unhideWhenUsed="0" w:qFormat="1"/>
    <w:lsdException w:name="page number" w:semiHidden="0" w:unhideWhenUsed="0" w:qFormat="1"/>
    <w:lsdException w:name="Title" w:semiHidden="0" w:unhideWhenUsed="0" w:qFormat="1"/>
    <w:lsdException w:name="Default Paragraph Font" w:uiPriority="1" w:qFormat="1"/>
    <w:lsdException w:name="Body Text" w:semiHidden="0" w:qFormat="1"/>
    <w:lsdException w:name="Body Text Indent" w:semiHidden="0" w:unhideWhenUsed="0" w:qFormat="1"/>
    <w:lsdException w:name="Subtitle" w:semiHidden="0" w:unhideWhenUsed="0" w:qFormat="1"/>
    <w:lsdException w:name="Body Text 2" w:semiHidden="0" w:unhideWhenUsed="0" w:qFormat="1"/>
    <w:lsdException w:name="Body Text 3" w:semiHidden="0" w:unhideWhenUsed="0" w:qFormat="1"/>
    <w:lsdException w:name="Body Text Indent 2" w:semiHidden="0" w:unhideWhenUsed="0" w:qFormat="1"/>
    <w:lsdException w:name="Body Text Indent 3" w:semiHidden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after="0" w:line="240" w:lineRule="auto"/>
      <w:outlineLvl w:val="1"/>
    </w:pPr>
    <w:rPr>
      <w:rFonts w:ascii="Times New Roman" w:eastAsia="Calibri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00" w:after="0"/>
      <w:outlineLvl w:val="2"/>
    </w:pPr>
    <w:rPr>
      <w:rFonts w:ascii="Cambria" w:eastAsia="Calibri" w:hAnsi="Cambria" w:cs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ind w:left="442" w:hanging="442"/>
      <w:jc w:val="both"/>
      <w:outlineLvl w:val="3"/>
    </w:pPr>
    <w:rPr>
      <w:rFonts w:ascii="Calibri" w:eastAsia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200" w:after="0"/>
      <w:outlineLvl w:val="4"/>
    </w:pPr>
    <w:rPr>
      <w:rFonts w:ascii="Cambria" w:eastAsia="Calibri" w:hAnsi="Cambria" w:cs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200" w:after="0"/>
      <w:outlineLvl w:val="5"/>
    </w:pPr>
    <w:rPr>
      <w:rFonts w:ascii="Cambria" w:eastAsia="Calibri" w:hAnsi="Cambria" w:cs="Cambria"/>
      <w:i/>
      <w:iCs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qFormat/>
    <w:rPr>
      <w:vertAlign w:val="superscript"/>
    </w:rPr>
  </w:style>
  <w:style w:type="character" w:styleId="a4">
    <w:name w:val="Hyperlink"/>
    <w:basedOn w:val="a0"/>
    <w:uiPriority w:val="99"/>
    <w:qFormat/>
    <w:rPr>
      <w:color w:val="0000FF"/>
      <w:u w:val="single"/>
    </w:rPr>
  </w:style>
  <w:style w:type="character" w:styleId="a5">
    <w:name w:val="page number"/>
    <w:basedOn w:val="a0"/>
    <w:uiPriority w:val="99"/>
    <w:qFormat/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qFormat/>
    <w:pPr>
      <w:spacing w:after="120" w:line="480" w:lineRule="auto"/>
    </w:pPr>
    <w:rPr>
      <w:rFonts w:ascii="Calibri" w:eastAsia="Calibri" w:hAnsi="Calibri" w:cs="Calibri"/>
      <w:sz w:val="20"/>
      <w:szCs w:val="20"/>
    </w:rPr>
  </w:style>
  <w:style w:type="paragraph" w:styleId="31">
    <w:name w:val="Body Text Indent 3"/>
    <w:basedOn w:val="a"/>
    <w:link w:val="32"/>
    <w:uiPriority w:val="99"/>
    <w:qFormat/>
    <w:pPr>
      <w:spacing w:after="120"/>
      <w:ind w:left="283" w:hanging="442"/>
      <w:jc w:val="both"/>
    </w:pPr>
    <w:rPr>
      <w:rFonts w:ascii="Calibri" w:eastAsia="Times New Roman" w:hAnsi="Calibri" w:cs="Calibri"/>
      <w:sz w:val="16"/>
      <w:szCs w:val="16"/>
    </w:rPr>
  </w:style>
  <w:style w:type="paragraph" w:styleId="a8">
    <w:name w:val="footnote text"/>
    <w:basedOn w:val="a"/>
    <w:link w:val="a9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unhideWhenUsed/>
    <w:qFormat/>
    <w:pPr>
      <w:spacing w:after="120"/>
    </w:pPr>
  </w:style>
  <w:style w:type="paragraph" w:styleId="ae">
    <w:name w:val="Body Text Indent"/>
    <w:basedOn w:val="a"/>
    <w:link w:val="af"/>
    <w:uiPriority w:val="99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paragraph" w:styleId="af0">
    <w:name w:val="Title"/>
    <w:basedOn w:val="a"/>
    <w:link w:val="af1"/>
    <w:uiPriority w:val="99"/>
    <w:qFormat/>
    <w:pPr>
      <w:spacing w:after="0" w:line="240" w:lineRule="auto"/>
      <w:ind w:left="442" w:hanging="442"/>
      <w:jc w:val="center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uiPriority w:val="99"/>
    <w:qFormat/>
    <w:pPr>
      <w:spacing w:after="120"/>
    </w:pPr>
    <w:rPr>
      <w:rFonts w:ascii="Calibri" w:eastAsia="Calibri" w:hAnsi="Calibri" w:cs="Calibri"/>
      <w:sz w:val="16"/>
      <w:szCs w:val="16"/>
    </w:rPr>
  </w:style>
  <w:style w:type="paragraph" w:styleId="23">
    <w:name w:val="Body Text Indent 2"/>
    <w:basedOn w:val="a"/>
    <w:link w:val="24"/>
    <w:uiPriority w:val="99"/>
    <w:qFormat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paragraph" w:styleId="af5">
    <w:name w:val="Subtitle"/>
    <w:basedOn w:val="a"/>
    <w:next w:val="ac"/>
    <w:link w:val="af6"/>
    <w:uiPriority w:val="99"/>
    <w:qFormat/>
    <w:pPr>
      <w:spacing w:after="0" w:line="360" w:lineRule="auto"/>
      <w:ind w:left="442" w:hanging="442"/>
      <w:jc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table" w:styleId="af7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Cambria" w:eastAsia="Calibri" w:hAnsi="Cambria" w:cs="Cambria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Calibri" w:eastAsia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Cambria" w:eastAsia="Calibri" w:hAnsi="Cambria" w:cs="Cambria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Cambria" w:eastAsia="Calibri" w:hAnsi="Cambria" w:cs="Cambria"/>
      <w:i/>
      <w:iCs/>
      <w:color w:val="243F60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8">
    <w:name w:val="List Paragraph"/>
    <w:basedOn w:val="a"/>
    <w:link w:val="af9"/>
    <w:uiPriority w:val="99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Абзац списка Знак"/>
    <w:link w:val="af8"/>
    <w:uiPriority w:val="99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paragraph" w:styleId="afa">
    <w:name w:val="No Spacing"/>
    <w:link w:val="afb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Без интервала Знак"/>
    <w:link w:val="afa"/>
    <w:uiPriority w:val="1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3">
    <w:name w:val="Нижний колонтитул Знак"/>
    <w:basedOn w:val="a0"/>
    <w:link w:val="af2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25">
    <w:name w:val="Основной текст (2)_"/>
    <w:link w:val="26"/>
    <w:uiPriority w:val="99"/>
    <w:qFormat/>
    <w:locked/>
    <w:rPr>
      <w:sz w:val="27"/>
      <w:szCs w:val="27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qFormat/>
    <w:pPr>
      <w:shd w:val="clear" w:color="auto" w:fill="FFFFFF"/>
      <w:spacing w:after="420" w:line="0" w:lineRule="atLeast"/>
    </w:pPr>
    <w:rPr>
      <w:sz w:val="27"/>
      <w:szCs w:val="27"/>
      <w:shd w:val="clear" w:color="auto" w:fill="FFFFFF"/>
    </w:rPr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qFormat/>
    <w:pPr>
      <w:tabs>
        <w:tab w:val="left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ad">
    <w:name w:val="Основной текст Знак"/>
    <w:basedOn w:val="a0"/>
    <w:link w:val="ac"/>
    <w:uiPriority w:val="99"/>
    <w:qFormat/>
  </w:style>
  <w:style w:type="character" w:customStyle="1" w:styleId="41">
    <w:name w:val="Основной текст (4)_"/>
    <w:link w:val="410"/>
    <w:uiPriority w:val="99"/>
    <w:qFormat/>
    <w:locked/>
    <w:rPr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qFormat/>
    <w:pPr>
      <w:shd w:val="clear" w:color="auto" w:fill="FFFFFF"/>
      <w:spacing w:after="0" w:line="283" w:lineRule="exact"/>
      <w:ind w:firstLine="709"/>
      <w:jc w:val="center"/>
    </w:pPr>
    <w:rPr>
      <w:sz w:val="23"/>
      <w:szCs w:val="23"/>
    </w:rPr>
  </w:style>
  <w:style w:type="character" w:customStyle="1" w:styleId="670">
    <w:name w:val="670"/>
    <w:basedOn w:val="a0"/>
    <w:uiPriority w:val="99"/>
    <w:qFormat/>
  </w:style>
  <w:style w:type="character" w:customStyle="1" w:styleId="578">
    <w:name w:val="578"/>
    <w:basedOn w:val="a0"/>
    <w:uiPriority w:val="99"/>
    <w:qFormat/>
  </w:style>
  <w:style w:type="character" w:customStyle="1" w:styleId="500">
    <w:name w:val="500"/>
    <w:basedOn w:val="a0"/>
    <w:uiPriority w:val="99"/>
    <w:qFormat/>
  </w:style>
  <w:style w:type="paragraph" w:customStyle="1" w:styleId="27">
    <w:name w:val="Знак2"/>
    <w:basedOn w:val="a"/>
    <w:uiPriority w:val="99"/>
    <w:qFormat/>
    <w:pPr>
      <w:tabs>
        <w:tab w:val="left" w:pos="708"/>
      </w:tabs>
      <w:spacing w:after="160" w:line="240" w:lineRule="exact"/>
      <w:ind w:left="442" w:hanging="442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c">
    <w:name w:val="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70" w:hanging="442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99"/>
    <w:qFormat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character" w:customStyle="1" w:styleId="af1">
    <w:name w:val="Название Знак"/>
    <w:basedOn w:val="a0"/>
    <w:link w:val="af0"/>
    <w:uiPriority w:val="99"/>
    <w:qFormat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Calibri" w:eastAsia="Times New Roman" w:hAnsi="Calibri" w:cs="Calibri"/>
      <w:sz w:val="16"/>
      <w:szCs w:val="16"/>
    </w:rPr>
  </w:style>
  <w:style w:type="character" w:customStyle="1" w:styleId="afd">
    <w:name w:val="Основной текст_"/>
    <w:link w:val="42"/>
    <w:uiPriority w:val="99"/>
    <w:qFormat/>
    <w:locked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d"/>
    <w:uiPriority w:val="99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sz w:val="27"/>
      <w:szCs w:val="27"/>
    </w:rPr>
  </w:style>
  <w:style w:type="character" w:customStyle="1" w:styleId="12">
    <w:name w:val="Заголовок №1_"/>
    <w:link w:val="13"/>
    <w:uiPriority w:val="99"/>
    <w:qFormat/>
    <w:locked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qFormat/>
    <w:pPr>
      <w:widowControl w:val="0"/>
      <w:shd w:val="clear" w:color="auto" w:fill="FFFFFF"/>
      <w:spacing w:after="0" w:line="240" w:lineRule="atLeast"/>
      <w:jc w:val="center"/>
      <w:outlineLvl w:val="0"/>
    </w:pPr>
    <w:rPr>
      <w:rFonts w:ascii="Times New Roman" w:hAnsi="Times New Roman"/>
      <w:sz w:val="31"/>
      <w:szCs w:val="31"/>
    </w:rPr>
  </w:style>
  <w:style w:type="character" w:customStyle="1" w:styleId="14">
    <w:name w:val="Основной текст1"/>
    <w:uiPriority w:val="99"/>
    <w:qFormat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4">
    <w:name w:val="Основной текст с отступом 2 Знак"/>
    <w:basedOn w:val="a0"/>
    <w:link w:val="23"/>
    <w:uiPriority w:val="99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qFormat/>
    <w:rPr>
      <w:rFonts w:ascii="Calibri" w:eastAsia="Calibri" w:hAnsi="Calibri" w:cs="Calibri"/>
      <w:sz w:val="20"/>
      <w:szCs w:val="20"/>
    </w:rPr>
  </w:style>
  <w:style w:type="character" w:customStyle="1" w:styleId="34">
    <w:name w:val="Основной текст 3 Знак"/>
    <w:basedOn w:val="a0"/>
    <w:link w:val="33"/>
    <w:uiPriority w:val="99"/>
    <w:qFormat/>
    <w:rPr>
      <w:rFonts w:ascii="Calibri" w:eastAsia="Calibri" w:hAnsi="Calibri" w:cs="Calibri"/>
      <w:sz w:val="16"/>
      <w:szCs w:val="16"/>
    </w:rPr>
  </w:style>
  <w:style w:type="character" w:customStyle="1" w:styleId="afe">
    <w:name w:val="Символ сноски"/>
    <w:uiPriority w:val="99"/>
    <w:qFormat/>
    <w:rPr>
      <w:sz w:val="20"/>
      <w:szCs w:val="20"/>
      <w:vertAlign w:val="superscript"/>
    </w:rPr>
  </w:style>
  <w:style w:type="paragraph" w:customStyle="1" w:styleId="Style20">
    <w:name w:val="Style20"/>
    <w:basedOn w:val="a"/>
    <w:uiPriority w:val="99"/>
    <w:qFormat/>
    <w:pPr>
      <w:spacing w:after="0" w:line="322" w:lineRule="exact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FontStyle40">
    <w:name w:val="Font Style40"/>
    <w:uiPriority w:val="99"/>
    <w:qFormat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1">
    <w:name w:val="Font Style41"/>
    <w:uiPriority w:val="99"/>
    <w:qFormat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9">
    <w:name w:val="Font Style39"/>
    <w:uiPriority w:val="99"/>
    <w:qFormat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9">
    <w:name w:val="Style19"/>
    <w:basedOn w:val="a"/>
    <w:uiPriority w:val="99"/>
    <w:qFormat/>
    <w:pPr>
      <w:spacing w:after="0" w:line="319" w:lineRule="exact"/>
      <w:ind w:hanging="557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FontStyle37">
    <w:name w:val="Font Style37"/>
    <w:uiPriority w:val="99"/>
    <w:qFormat/>
    <w:rPr>
      <w:rFonts w:ascii="Times New Roman" w:hAnsi="Times New Roman" w:cs="Times New Roman"/>
      <w:color w:val="000000"/>
      <w:sz w:val="38"/>
      <w:szCs w:val="38"/>
    </w:rPr>
  </w:style>
  <w:style w:type="paragraph" w:customStyle="1" w:styleId="Style2">
    <w:name w:val="Style2"/>
    <w:basedOn w:val="a"/>
    <w:uiPriority w:val="99"/>
    <w:qFormat/>
    <w:pPr>
      <w:spacing w:after="0" w:line="240" w:lineRule="auto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FontStyle38">
    <w:name w:val="Font Style38"/>
    <w:uiPriority w:val="99"/>
    <w:qFormat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Style7">
    <w:name w:val="Style7"/>
    <w:basedOn w:val="a"/>
    <w:uiPriority w:val="99"/>
    <w:qFormat/>
    <w:pPr>
      <w:spacing w:after="0" w:line="276" w:lineRule="exact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9">
    <w:name w:val="Style9"/>
    <w:basedOn w:val="a"/>
    <w:uiPriority w:val="99"/>
    <w:qFormat/>
    <w:pPr>
      <w:spacing w:after="0" w:line="276" w:lineRule="exact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10">
    <w:name w:val="Style10"/>
    <w:basedOn w:val="a"/>
    <w:uiPriority w:val="99"/>
    <w:qFormat/>
    <w:pPr>
      <w:spacing w:after="0" w:line="557" w:lineRule="exact"/>
    </w:pPr>
    <w:rPr>
      <w:rFonts w:ascii="Calibri" w:eastAsia="Times New Roman" w:hAnsi="Calibri" w:cs="Calibri"/>
      <w:sz w:val="24"/>
      <w:szCs w:val="24"/>
    </w:rPr>
  </w:style>
  <w:style w:type="character" w:customStyle="1" w:styleId="FontStyle49">
    <w:name w:val="Font Style49"/>
    <w:uiPriority w:val="99"/>
    <w:qFormat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7">
    <w:name w:val="Style17"/>
    <w:basedOn w:val="a"/>
    <w:uiPriority w:val="99"/>
    <w:qFormat/>
    <w:pPr>
      <w:spacing w:after="0" w:line="274" w:lineRule="exact"/>
      <w:ind w:hanging="365"/>
    </w:pPr>
    <w:rPr>
      <w:rFonts w:ascii="Calibri" w:eastAsia="Times New Roman" w:hAnsi="Calibri" w:cs="Calibri"/>
      <w:sz w:val="24"/>
      <w:szCs w:val="24"/>
    </w:rPr>
  </w:style>
  <w:style w:type="paragraph" w:customStyle="1" w:styleId="Style24">
    <w:name w:val="Style24"/>
    <w:basedOn w:val="a"/>
    <w:uiPriority w:val="99"/>
    <w:qFormat/>
    <w:pPr>
      <w:spacing w:after="0" w:line="262" w:lineRule="exact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110">
    <w:name w:val="Оглавление 11"/>
    <w:basedOn w:val="a"/>
    <w:uiPriority w:val="99"/>
    <w:qFormat/>
    <w:pPr>
      <w:widowControl w:val="0"/>
      <w:spacing w:before="27" w:after="0" w:line="240" w:lineRule="auto"/>
      <w:ind w:left="100"/>
    </w:pPr>
    <w:rPr>
      <w:rFonts w:ascii="Book Antiqua" w:eastAsia="Calibri" w:hAnsi="Book Antiqua" w:cs="Book Antiqua"/>
      <w:sz w:val="21"/>
      <w:szCs w:val="21"/>
      <w:lang w:val="en-US" w:eastAsia="en-US"/>
    </w:rPr>
  </w:style>
  <w:style w:type="paragraph" w:customStyle="1" w:styleId="210">
    <w:name w:val="Оглавление 21"/>
    <w:basedOn w:val="a"/>
    <w:uiPriority w:val="99"/>
    <w:qFormat/>
    <w:pPr>
      <w:widowControl w:val="0"/>
      <w:spacing w:before="27" w:after="0" w:line="240" w:lineRule="auto"/>
      <w:ind w:left="384"/>
    </w:pPr>
    <w:rPr>
      <w:rFonts w:ascii="Book Antiqua" w:eastAsia="Calibri" w:hAnsi="Book Antiqua" w:cs="Book Antiqua"/>
      <w:sz w:val="21"/>
      <w:szCs w:val="21"/>
      <w:lang w:val="en-US" w:eastAsia="en-US"/>
    </w:rPr>
  </w:style>
  <w:style w:type="paragraph" w:customStyle="1" w:styleId="111">
    <w:name w:val="Заголовок 11"/>
    <w:basedOn w:val="a"/>
    <w:uiPriority w:val="99"/>
    <w:qFormat/>
    <w:pPr>
      <w:widowControl w:val="0"/>
      <w:spacing w:before="8" w:after="0" w:line="240" w:lineRule="auto"/>
      <w:ind w:left="559"/>
      <w:outlineLvl w:val="1"/>
    </w:pPr>
    <w:rPr>
      <w:rFonts w:ascii="Century Gothic" w:eastAsia="Calibri" w:hAnsi="Century Gothic" w:cs="Century Gothic"/>
      <w:sz w:val="36"/>
      <w:szCs w:val="36"/>
      <w:lang w:val="en-US" w:eastAsia="en-US"/>
    </w:rPr>
  </w:style>
  <w:style w:type="paragraph" w:customStyle="1" w:styleId="411">
    <w:name w:val="Заголовок 41"/>
    <w:basedOn w:val="a"/>
    <w:uiPriority w:val="99"/>
    <w:qFormat/>
    <w:pPr>
      <w:widowControl w:val="0"/>
      <w:spacing w:after="0" w:line="240" w:lineRule="auto"/>
      <w:ind w:left="34"/>
      <w:outlineLvl w:val="4"/>
    </w:pPr>
    <w:rPr>
      <w:rFonts w:ascii="Book Antiqua" w:eastAsia="Calibri" w:hAnsi="Book Antiqua" w:cs="Book Antiqua"/>
      <w:b/>
      <w:bCs/>
      <w:sz w:val="21"/>
      <w:szCs w:val="21"/>
      <w:lang w:val="en-US" w:eastAsia="en-US"/>
    </w:rPr>
  </w:style>
  <w:style w:type="paragraph" w:customStyle="1" w:styleId="211">
    <w:name w:val="Заголовок 21"/>
    <w:basedOn w:val="a"/>
    <w:uiPriority w:val="99"/>
    <w:qFormat/>
    <w:pPr>
      <w:widowControl w:val="0"/>
      <w:spacing w:after="0" w:line="240" w:lineRule="auto"/>
      <w:ind w:left="1698"/>
      <w:outlineLvl w:val="2"/>
    </w:pPr>
    <w:rPr>
      <w:rFonts w:ascii="Arial Narrow" w:eastAsia="Calibri" w:hAnsi="Arial Narrow" w:cs="Arial Narrow"/>
      <w:sz w:val="28"/>
      <w:szCs w:val="28"/>
      <w:lang w:val="en-US" w:eastAsia="en-US"/>
    </w:rPr>
  </w:style>
  <w:style w:type="paragraph" w:customStyle="1" w:styleId="310">
    <w:name w:val="Заголовок 31"/>
    <w:basedOn w:val="a"/>
    <w:uiPriority w:val="99"/>
    <w:qFormat/>
    <w:pPr>
      <w:widowControl w:val="0"/>
      <w:spacing w:after="0" w:line="240" w:lineRule="auto"/>
      <w:ind w:left="1917"/>
      <w:outlineLvl w:val="3"/>
    </w:pPr>
    <w:rPr>
      <w:rFonts w:ascii="Franklin Gothic Medium" w:eastAsia="Calibri" w:hAnsi="Franklin Gothic Medium" w:cs="Franklin Gothic Medium"/>
      <w:i/>
      <w:iCs/>
      <w:sz w:val="26"/>
      <w:szCs w:val="26"/>
      <w:lang w:val="en-US" w:eastAsia="en-US"/>
    </w:rPr>
  </w:style>
  <w:style w:type="paragraph" w:customStyle="1" w:styleId="51">
    <w:name w:val="Заголовок 51"/>
    <w:basedOn w:val="a"/>
    <w:uiPriority w:val="99"/>
    <w:qFormat/>
    <w:pPr>
      <w:widowControl w:val="0"/>
      <w:spacing w:after="0" w:line="240" w:lineRule="auto"/>
      <w:ind w:left="384"/>
      <w:outlineLvl w:val="5"/>
    </w:pPr>
    <w:rPr>
      <w:rFonts w:ascii="Book Antiqua" w:eastAsia="Calibri" w:hAnsi="Book Antiqua" w:cs="Book Antiqua"/>
      <w:b/>
      <w:bCs/>
      <w:i/>
      <w:iCs/>
      <w:sz w:val="21"/>
      <w:szCs w:val="21"/>
      <w:lang w:val="en-US" w:eastAsia="en-US"/>
    </w:rPr>
  </w:style>
  <w:style w:type="paragraph" w:customStyle="1" w:styleId="TableParagraph">
    <w:name w:val="Table Paragraph"/>
    <w:basedOn w:val="a"/>
    <w:uiPriority w:val="99"/>
    <w:qFormat/>
    <w:pPr>
      <w:widowControl w:val="0"/>
      <w:spacing w:after="0" w:line="240" w:lineRule="auto"/>
    </w:pPr>
    <w:rPr>
      <w:rFonts w:ascii="Calibri" w:eastAsia="Calibri" w:hAnsi="Calibri" w:cs="Calibri"/>
      <w:lang w:val="en-US"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8">
    <w:name w:val="Знак Знак8"/>
    <w:basedOn w:val="a0"/>
    <w:uiPriority w:val="99"/>
    <w:qFormat/>
    <w:locked/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ListParagraphChar">
    <w:name w:val="List Paragraph Char"/>
    <w:uiPriority w:val="99"/>
    <w:qFormat/>
    <w:locked/>
    <w:rPr>
      <w:rFonts w:ascii="Calibri" w:hAnsi="Calibri" w:cs="Calibri"/>
      <w:sz w:val="22"/>
      <w:szCs w:val="22"/>
      <w:lang w:val="ru-RU" w:eastAsia="ru-RU"/>
    </w:rPr>
  </w:style>
  <w:style w:type="table" w:customStyle="1" w:styleId="Style190">
    <w:name w:val="_Style 19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">
    <w:name w:val="Strong"/>
    <w:basedOn w:val="a0"/>
    <w:uiPriority w:val="22"/>
    <w:qFormat/>
    <w:rsid w:val="00B21B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unhideWhenUsed="0" w:qFormat="1"/>
    <w:lsdException w:name="page number" w:semiHidden="0" w:unhideWhenUsed="0" w:qFormat="1"/>
    <w:lsdException w:name="Title" w:semiHidden="0" w:unhideWhenUsed="0" w:qFormat="1"/>
    <w:lsdException w:name="Default Paragraph Font" w:uiPriority="1" w:qFormat="1"/>
    <w:lsdException w:name="Body Text" w:semiHidden="0" w:qFormat="1"/>
    <w:lsdException w:name="Body Text Indent" w:semiHidden="0" w:unhideWhenUsed="0" w:qFormat="1"/>
    <w:lsdException w:name="Subtitle" w:semiHidden="0" w:unhideWhenUsed="0" w:qFormat="1"/>
    <w:lsdException w:name="Body Text 2" w:semiHidden="0" w:unhideWhenUsed="0" w:qFormat="1"/>
    <w:lsdException w:name="Body Text 3" w:semiHidden="0" w:unhideWhenUsed="0" w:qFormat="1"/>
    <w:lsdException w:name="Body Text Indent 2" w:semiHidden="0" w:unhideWhenUsed="0" w:qFormat="1"/>
    <w:lsdException w:name="Body Text Indent 3" w:semiHidden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after="0" w:line="240" w:lineRule="auto"/>
      <w:outlineLvl w:val="1"/>
    </w:pPr>
    <w:rPr>
      <w:rFonts w:ascii="Times New Roman" w:eastAsia="Calibri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00" w:after="0"/>
      <w:outlineLvl w:val="2"/>
    </w:pPr>
    <w:rPr>
      <w:rFonts w:ascii="Cambria" w:eastAsia="Calibri" w:hAnsi="Cambria" w:cs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ind w:left="442" w:hanging="442"/>
      <w:jc w:val="both"/>
      <w:outlineLvl w:val="3"/>
    </w:pPr>
    <w:rPr>
      <w:rFonts w:ascii="Calibri" w:eastAsia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200" w:after="0"/>
      <w:outlineLvl w:val="4"/>
    </w:pPr>
    <w:rPr>
      <w:rFonts w:ascii="Cambria" w:eastAsia="Calibri" w:hAnsi="Cambria" w:cs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200" w:after="0"/>
      <w:outlineLvl w:val="5"/>
    </w:pPr>
    <w:rPr>
      <w:rFonts w:ascii="Cambria" w:eastAsia="Calibri" w:hAnsi="Cambria" w:cs="Cambria"/>
      <w:i/>
      <w:iCs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qFormat/>
    <w:rPr>
      <w:vertAlign w:val="superscript"/>
    </w:rPr>
  </w:style>
  <w:style w:type="character" w:styleId="a4">
    <w:name w:val="Hyperlink"/>
    <w:basedOn w:val="a0"/>
    <w:uiPriority w:val="99"/>
    <w:qFormat/>
    <w:rPr>
      <w:color w:val="0000FF"/>
      <w:u w:val="single"/>
    </w:rPr>
  </w:style>
  <w:style w:type="character" w:styleId="a5">
    <w:name w:val="page number"/>
    <w:basedOn w:val="a0"/>
    <w:uiPriority w:val="99"/>
    <w:qFormat/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qFormat/>
    <w:pPr>
      <w:spacing w:after="120" w:line="480" w:lineRule="auto"/>
    </w:pPr>
    <w:rPr>
      <w:rFonts w:ascii="Calibri" w:eastAsia="Calibri" w:hAnsi="Calibri" w:cs="Calibri"/>
      <w:sz w:val="20"/>
      <w:szCs w:val="20"/>
    </w:rPr>
  </w:style>
  <w:style w:type="paragraph" w:styleId="31">
    <w:name w:val="Body Text Indent 3"/>
    <w:basedOn w:val="a"/>
    <w:link w:val="32"/>
    <w:uiPriority w:val="99"/>
    <w:qFormat/>
    <w:pPr>
      <w:spacing w:after="120"/>
      <w:ind w:left="283" w:hanging="442"/>
      <w:jc w:val="both"/>
    </w:pPr>
    <w:rPr>
      <w:rFonts w:ascii="Calibri" w:eastAsia="Times New Roman" w:hAnsi="Calibri" w:cs="Calibri"/>
      <w:sz w:val="16"/>
      <w:szCs w:val="16"/>
    </w:rPr>
  </w:style>
  <w:style w:type="paragraph" w:styleId="a8">
    <w:name w:val="footnote text"/>
    <w:basedOn w:val="a"/>
    <w:link w:val="a9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unhideWhenUsed/>
    <w:qFormat/>
    <w:pPr>
      <w:spacing w:after="120"/>
    </w:pPr>
  </w:style>
  <w:style w:type="paragraph" w:styleId="ae">
    <w:name w:val="Body Text Indent"/>
    <w:basedOn w:val="a"/>
    <w:link w:val="af"/>
    <w:uiPriority w:val="99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paragraph" w:styleId="af0">
    <w:name w:val="Title"/>
    <w:basedOn w:val="a"/>
    <w:link w:val="af1"/>
    <w:uiPriority w:val="99"/>
    <w:qFormat/>
    <w:pPr>
      <w:spacing w:after="0" w:line="240" w:lineRule="auto"/>
      <w:ind w:left="442" w:hanging="442"/>
      <w:jc w:val="center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uiPriority w:val="99"/>
    <w:qFormat/>
    <w:pPr>
      <w:spacing w:after="120"/>
    </w:pPr>
    <w:rPr>
      <w:rFonts w:ascii="Calibri" w:eastAsia="Calibri" w:hAnsi="Calibri" w:cs="Calibri"/>
      <w:sz w:val="16"/>
      <w:szCs w:val="16"/>
    </w:rPr>
  </w:style>
  <w:style w:type="paragraph" w:styleId="23">
    <w:name w:val="Body Text Indent 2"/>
    <w:basedOn w:val="a"/>
    <w:link w:val="24"/>
    <w:uiPriority w:val="99"/>
    <w:qFormat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paragraph" w:styleId="af5">
    <w:name w:val="Subtitle"/>
    <w:basedOn w:val="a"/>
    <w:next w:val="ac"/>
    <w:link w:val="af6"/>
    <w:uiPriority w:val="99"/>
    <w:qFormat/>
    <w:pPr>
      <w:spacing w:after="0" w:line="360" w:lineRule="auto"/>
      <w:ind w:left="442" w:hanging="442"/>
      <w:jc w:val="center"/>
    </w:pPr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table" w:styleId="af7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Cambria" w:eastAsia="Calibri" w:hAnsi="Cambria" w:cs="Cambria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Calibri" w:eastAsia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Cambria" w:eastAsia="Calibri" w:hAnsi="Cambria" w:cs="Cambria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Cambria" w:eastAsia="Calibri" w:hAnsi="Cambria" w:cs="Cambria"/>
      <w:i/>
      <w:iCs/>
      <w:color w:val="243F60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8">
    <w:name w:val="List Paragraph"/>
    <w:basedOn w:val="a"/>
    <w:link w:val="af9"/>
    <w:uiPriority w:val="99"/>
    <w:qFormat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Абзац списка Знак"/>
    <w:link w:val="af8"/>
    <w:uiPriority w:val="99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paragraph" w:styleId="afa">
    <w:name w:val="No Spacing"/>
    <w:link w:val="afb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Без интервала Знак"/>
    <w:link w:val="afa"/>
    <w:uiPriority w:val="1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3">
    <w:name w:val="Нижний колонтитул Знак"/>
    <w:basedOn w:val="a0"/>
    <w:link w:val="af2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25">
    <w:name w:val="Основной текст (2)_"/>
    <w:link w:val="26"/>
    <w:uiPriority w:val="99"/>
    <w:qFormat/>
    <w:locked/>
    <w:rPr>
      <w:sz w:val="27"/>
      <w:szCs w:val="27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qFormat/>
    <w:pPr>
      <w:shd w:val="clear" w:color="auto" w:fill="FFFFFF"/>
      <w:spacing w:after="420" w:line="0" w:lineRule="atLeast"/>
    </w:pPr>
    <w:rPr>
      <w:sz w:val="27"/>
      <w:szCs w:val="27"/>
      <w:shd w:val="clear" w:color="auto" w:fill="FFFFFF"/>
    </w:rPr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qFormat/>
    <w:pPr>
      <w:tabs>
        <w:tab w:val="left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ad">
    <w:name w:val="Основной текст Знак"/>
    <w:basedOn w:val="a0"/>
    <w:link w:val="ac"/>
    <w:uiPriority w:val="99"/>
    <w:qFormat/>
  </w:style>
  <w:style w:type="character" w:customStyle="1" w:styleId="41">
    <w:name w:val="Основной текст (4)_"/>
    <w:link w:val="410"/>
    <w:uiPriority w:val="99"/>
    <w:qFormat/>
    <w:locked/>
    <w:rPr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qFormat/>
    <w:pPr>
      <w:shd w:val="clear" w:color="auto" w:fill="FFFFFF"/>
      <w:spacing w:after="0" w:line="283" w:lineRule="exact"/>
      <w:ind w:firstLine="709"/>
      <w:jc w:val="center"/>
    </w:pPr>
    <w:rPr>
      <w:sz w:val="23"/>
      <w:szCs w:val="23"/>
    </w:rPr>
  </w:style>
  <w:style w:type="character" w:customStyle="1" w:styleId="670">
    <w:name w:val="670"/>
    <w:basedOn w:val="a0"/>
    <w:uiPriority w:val="99"/>
    <w:qFormat/>
  </w:style>
  <w:style w:type="character" w:customStyle="1" w:styleId="578">
    <w:name w:val="578"/>
    <w:basedOn w:val="a0"/>
    <w:uiPriority w:val="99"/>
    <w:qFormat/>
  </w:style>
  <w:style w:type="character" w:customStyle="1" w:styleId="500">
    <w:name w:val="500"/>
    <w:basedOn w:val="a0"/>
    <w:uiPriority w:val="99"/>
    <w:qFormat/>
  </w:style>
  <w:style w:type="paragraph" w:customStyle="1" w:styleId="27">
    <w:name w:val="Знак2"/>
    <w:basedOn w:val="a"/>
    <w:uiPriority w:val="99"/>
    <w:qFormat/>
    <w:pPr>
      <w:tabs>
        <w:tab w:val="left" w:pos="708"/>
      </w:tabs>
      <w:spacing w:after="160" w:line="240" w:lineRule="exact"/>
      <w:ind w:left="442" w:hanging="442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c">
    <w:name w:val="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70" w:hanging="442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99"/>
    <w:qFormat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character" w:customStyle="1" w:styleId="af1">
    <w:name w:val="Название Знак"/>
    <w:basedOn w:val="a0"/>
    <w:link w:val="af0"/>
    <w:uiPriority w:val="99"/>
    <w:qFormat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Calibri" w:eastAsia="Times New Roman" w:hAnsi="Calibri" w:cs="Calibri"/>
      <w:sz w:val="16"/>
      <w:szCs w:val="16"/>
    </w:rPr>
  </w:style>
  <w:style w:type="character" w:customStyle="1" w:styleId="afd">
    <w:name w:val="Основной текст_"/>
    <w:link w:val="42"/>
    <w:uiPriority w:val="99"/>
    <w:qFormat/>
    <w:locked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d"/>
    <w:uiPriority w:val="99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sz w:val="27"/>
      <w:szCs w:val="27"/>
    </w:rPr>
  </w:style>
  <w:style w:type="character" w:customStyle="1" w:styleId="12">
    <w:name w:val="Заголовок №1_"/>
    <w:link w:val="13"/>
    <w:uiPriority w:val="99"/>
    <w:qFormat/>
    <w:locked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qFormat/>
    <w:pPr>
      <w:widowControl w:val="0"/>
      <w:shd w:val="clear" w:color="auto" w:fill="FFFFFF"/>
      <w:spacing w:after="0" w:line="240" w:lineRule="atLeast"/>
      <w:jc w:val="center"/>
      <w:outlineLvl w:val="0"/>
    </w:pPr>
    <w:rPr>
      <w:rFonts w:ascii="Times New Roman" w:hAnsi="Times New Roman"/>
      <w:sz w:val="31"/>
      <w:szCs w:val="31"/>
    </w:rPr>
  </w:style>
  <w:style w:type="character" w:customStyle="1" w:styleId="14">
    <w:name w:val="Основной текст1"/>
    <w:uiPriority w:val="99"/>
    <w:qFormat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4">
    <w:name w:val="Основной текст с отступом 2 Знак"/>
    <w:basedOn w:val="a0"/>
    <w:link w:val="23"/>
    <w:uiPriority w:val="99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qFormat/>
    <w:rPr>
      <w:rFonts w:ascii="Calibri" w:eastAsia="Calibri" w:hAnsi="Calibri" w:cs="Calibri"/>
      <w:sz w:val="20"/>
      <w:szCs w:val="20"/>
    </w:rPr>
  </w:style>
  <w:style w:type="character" w:customStyle="1" w:styleId="34">
    <w:name w:val="Основной текст 3 Знак"/>
    <w:basedOn w:val="a0"/>
    <w:link w:val="33"/>
    <w:uiPriority w:val="99"/>
    <w:qFormat/>
    <w:rPr>
      <w:rFonts w:ascii="Calibri" w:eastAsia="Calibri" w:hAnsi="Calibri" w:cs="Calibri"/>
      <w:sz w:val="16"/>
      <w:szCs w:val="16"/>
    </w:rPr>
  </w:style>
  <w:style w:type="character" w:customStyle="1" w:styleId="afe">
    <w:name w:val="Символ сноски"/>
    <w:uiPriority w:val="99"/>
    <w:qFormat/>
    <w:rPr>
      <w:sz w:val="20"/>
      <w:szCs w:val="20"/>
      <w:vertAlign w:val="superscript"/>
    </w:rPr>
  </w:style>
  <w:style w:type="paragraph" w:customStyle="1" w:styleId="Style20">
    <w:name w:val="Style20"/>
    <w:basedOn w:val="a"/>
    <w:uiPriority w:val="99"/>
    <w:qFormat/>
    <w:pPr>
      <w:spacing w:after="0" w:line="322" w:lineRule="exact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FontStyle40">
    <w:name w:val="Font Style40"/>
    <w:uiPriority w:val="99"/>
    <w:qFormat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1">
    <w:name w:val="Font Style41"/>
    <w:uiPriority w:val="99"/>
    <w:qFormat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9">
    <w:name w:val="Font Style39"/>
    <w:uiPriority w:val="99"/>
    <w:qFormat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9">
    <w:name w:val="Style19"/>
    <w:basedOn w:val="a"/>
    <w:uiPriority w:val="99"/>
    <w:qFormat/>
    <w:pPr>
      <w:spacing w:after="0" w:line="319" w:lineRule="exact"/>
      <w:ind w:hanging="557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FontStyle37">
    <w:name w:val="Font Style37"/>
    <w:uiPriority w:val="99"/>
    <w:qFormat/>
    <w:rPr>
      <w:rFonts w:ascii="Times New Roman" w:hAnsi="Times New Roman" w:cs="Times New Roman"/>
      <w:color w:val="000000"/>
      <w:sz w:val="38"/>
      <w:szCs w:val="38"/>
    </w:rPr>
  </w:style>
  <w:style w:type="paragraph" w:customStyle="1" w:styleId="Style2">
    <w:name w:val="Style2"/>
    <w:basedOn w:val="a"/>
    <w:uiPriority w:val="99"/>
    <w:qFormat/>
    <w:pPr>
      <w:spacing w:after="0" w:line="240" w:lineRule="auto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FontStyle38">
    <w:name w:val="Font Style38"/>
    <w:uiPriority w:val="99"/>
    <w:qFormat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Style7">
    <w:name w:val="Style7"/>
    <w:basedOn w:val="a"/>
    <w:uiPriority w:val="99"/>
    <w:qFormat/>
    <w:pPr>
      <w:spacing w:after="0" w:line="276" w:lineRule="exact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9">
    <w:name w:val="Style9"/>
    <w:basedOn w:val="a"/>
    <w:uiPriority w:val="99"/>
    <w:qFormat/>
    <w:pPr>
      <w:spacing w:after="0" w:line="276" w:lineRule="exact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10">
    <w:name w:val="Style10"/>
    <w:basedOn w:val="a"/>
    <w:uiPriority w:val="99"/>
    <w:qFormat/>
    <w:pPr>
      <w:spacing w:after="0" w:line="557" w:lineRule="exact"/>
    </w:pPr>
    <w:rPr>
      <w:rFonts w:ascii="Calibri" w:eastAsia="Times New Roman" w:hAnsi="Calibri" w:cs="Calibri"/>
      <w:sz w:val="24"/>
      <w:szCs w:val="24"/>
    </w:rPr>
  </w:style>
  <w:style w:type="character" w:customStyle="1" w:styleId="FontStyle49">
    <w:name w:val="Font Style49"/>
    <w:uiPriority w:val="99"/>
    <w:qFormat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7">
    <w:name w:val="Style17"/>
    <w:basedOn w:val="a"/>
    <w:uiPriority w:val="99"/>
    <w:qFormat/>
    <w:pPr>
      <w:spacing w:after="0" w:line="274" w:lineRule="exact"/>
      <w:ind w:hanging="365"/>
    </w:pPr>
    <w:rPr>
      <w:rFonts w:ascii="Calibri" w:eastAsia="Times New Roman" w:hAnsi="Calibri" w:cs="Calibri"/>
      <w:sz w:val="24"/>
      <w:szCs w:val="24"/>
    </w:rPr>
  </w:style>
  <w:style w:type="paragraph" w:customStyle="1" w:styleId="Style24">
    <w:name w:val="Style24"/>
    <w:basedOn w:val="a"/>
    <w:uiPriority w:val="99"/>
    <w:qFormat/>
    <w:pPr>
      <w:spacing w:after="0" w:line="262" w:lineRule="exact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110">
    <w:name w:val="Оглавление 11"/>
    <w:basedOn w:val="a"/>
    <w:uiPriority w:val="99"/>
    <w:qFormat/>
    <w:pPr>
      <w:widowControl w:val="0"/>
      <w:spacing w:before="27" w:after="0" w:line="240" w:lineRule="auto"/>
      <w:ind w:left="100"/>
    </w:pPr>
    <w:rPr>
      <w:rFonts w:ascii="Book Antiqua" w:eastAsia="Calibri" w:hAnsi="Book Antiqua" w:cs="Book Antiqua"/>
      <w:sz w:val="21"/>
      <w:szCs w:val="21"/>
      <w:lang w:val="en-US" w:eastAsia="en-US"/>
    </w:rPr>
  </w:style>
  <w:style w:type="paragraph" w:customStyle="1" w:styleId="210">
    <w:name w:val="Оглавление 21"/>
    <w:basedOn w:val="a"/>
    <w:uiPriority w:val="99"/>
    <w:qFormat/>
    <w:pPr>
      <w:widowControl w:val="0"/>
      <w:spacing w:before="27" w:after="0" w:line="240" w:lineRule="auto"/>
      <w:ind w:left="384"/>
    </w:pPr>
    <w:rPr>
      <w:rFonts w:ascii="Book Antiqua" w:eastAsia="Calibri" w:hAnsi="Book Antiqua" w:cs="Book Antiqua"/>
      <w:sz w:val="21"/>
      <w:szCs w:val="21"/>
      <w:lang w:val="en-US" w:eastAsia="en-US"/>
    </w:rPr>
  </w:style>
  <w:style w:type="paragraph" w:customStyle="1" w:styleId="111">
    <w:name w:val="Заголовок 11"/>
    <w:basedOn w:val="a"/>
    <w:uiPriority w:val="99"/>
    <w:qFormat/>
    <w:pPr>
      <w:widowControl w:val="0"/>
      <w:spacing w:before="8" w:after="0" w:line="240" w:lineRule="auto"/>
      <w:ind w:left="559"/>
      <w:outlineLvl w:val="1"/>
    </w:pPr>
    <w:rPr>
      <w:rFonts w:ascii="Century Gothic" w:eastAsia="Calibri" w:hAnsi="Century Gothic" w:cs="Century Gothic"/>
      <w:sz w:val="36"/>
      <w:szCs w:val="36"/>
      <w:lang w:val="en-US" w:eastAsia="en-US"/>
    </w:rPr>
  </w:style>
  <w:style w:type="paragraph" w:customStyle="1" w:styleId="411">
    <w:name w:val="Заголовок 41"/>
    <w:basedOn w:val="a"/>
    <w:uiPriority w:val="99"/>
    <w:qFormat/>
    <w:pPr>
      <w:widowControl w:val="0"/>
      <w:spacing w:after="0" w:line="240" w:lineRule="auto"/>
      <w:ind w:left="34"/>
      <w:outlineLvl w:val="4"/>
    </w:pPr>
    <w:rPr>
      <w:rFonts w:ascii="Book Antiqua" w:eastAsia="Calibri" w:hAnsi="Book Antiqua" w:cs="Book Antiqua"/>
      <w:b/>
      <w:bCs/>
      <w:sz w:val="21"/>
      <w:szCs w:val="21"/>
      <w:lang w:val="en-US" w:eastAsia="en-US"/>
    </w:rPr>
  </w:style>
  <w:style w:type="paragraph" w:customStyle="1" w:styleId="211">
    <w:name w:val="Заголовок 21"/>
    <w:basedOn w:val="a"/>
    <w:uiPriority w:val="99"/>
    <w:qFormat/>
    <w:pPr>
      <w:widowControl w:val="0"/>
      <w:spacing w:after="0" w:line="240" w:lineRule="auto"/>
      <w:ind w:left="1698"/>
      <w:outlineLvl w:val="2"/>
    </w:pPr>
    <w:rPr>
      <w:rFonts w:ascii="Arial Narrow" w:eastAsia="Calibri" w:hAnsi="Arial Narrow" w:cs="Arial Narrow"/>
      <w:sz w:val="28"/>
      <w:szCs w:val="28"/>
      <w:lang w:val="en-US" w:eastAsia="en-US"/>
    </w:rPr>
  </w:style>
  <w:style w:type="paragraph" w:customStyle="1" w:styleId="310">
    <w:name w:val="Заголовок 31"/>
    <w:basedOn w:val="a"/>
    <w:uiPriority w:val="99"/>
    <w:qFormat/>
    <w:pPr>
      <w:widowControl w:val="0"/>
      <w:spacing w:after="0" w:line="240" w:lineRule="auto"/>
      <w:ind w:left="1917"/>
      <w:outlineLvl w:val="3"/>
    </w:pPr>
    <w:rPr>
      <w:rFonts w:ascii="Franklin Gothic Medium" w:eastAsia="Calibri" w:hAnsi="Franklin Gothic Medium" w:cs="Franklin Gothic Medium"/>
      <w:i/>
      <w:iCs/>
      <w:sz w:val="26"/>
      <w:szCs w:val="26"/>
      <w:lang w:val="en-US" w:eastAsia="en-US"/>
    </w:rPr>
  </w:style>
  <w:style w:type="paragraph" w:customStyle="1" w:styleId="51">
    <w:name w:val="Заголовок 51"/>
    <w:basedOn w:val="a"/>
    <w:uiPriority w:val="99"/>
    <w:qFormat/>
    <w:pPr>
      <w:widowControl w:val="0"/>
      <w:spacing w:after="0" w:line="240" w:lineRule="auto"/>
      <w:ind w:left="384"/>
      <w:outlineLvl w:val="5"/>
    </w:pPr>
    <w:rPr>
      <w:rFonts w:ascii="Book Antiqua" w:eastAsia="Calibri" w:hAnsi="Book Antiqua" w:cs="Book Antiqua"/>
      <w:b/>
      <w:bCs/>
      <w:i/>
      <w:iCs/>
      <w:sz w:val="21"/>
      <w:szCs w:val="21"/>
      <w:lang w:val="en-US" w:eastAsia="en-US"/>
    </w:rPr>
  </w:style>
  <w:style w:type="paragraph" w:customStyle="1" w:styleId="TableParagraph">
    <w:name w:val="Table Paragraph"/>
    <w:basedOn w:val="a"/>
    <w:uiPriority w:val="99"/>
    <w:qFormat/>
    <w:pPr>
      <w:widowControl w:val="0"/>
      <w:spacing w:after="0" w:line="240" w:lineRule="auto"/>
    </w:pPr>
    <w:rPr>
      <w:rFonts w:ascii="Calibri" w:eastAsia="Calibri" w:hAnsi="Calibri" w:cs="Calibri"/>
      <w:lang w:val="en-US"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8">
    <w:name w:val="Знак Знак8"/>
    <w:basedOn w:val="a0"/>
    <w:uiPriority w:val="99"/>
    <w:qFormat/>
    <w:locked/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ListParagraphChar">
    <w:name w:val="List Paragraph Char"/>
    <w:uiPriority w:val="99"/>
    <w:qFormat/>
    <w:locked/>
    <w:rPr>
      <w:rFonts w:ascii="Calibri" w:hAnsi="Calibri" w:cs="Calibri"/>
      <w:sz w:val="22"/>
      <w:szCs w:val="22"/>
      <w:lang w:val="ru-RU" w:eastAsia="ru-RU"/>
    </w:rPr>
  </w:style>
  <w:style w:type="table" w:customStyle="1" w:styleId="Style190">
    <w:name w:val="_Style 19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">
    <w:name w:val="Strong"/>
    <w:basedOn w:val="a0"/>
    <w:uiPriority w:val="22"/>
    <w:qFormat/>
    <w:rsid w:val="00B21B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4.wmf"/><Relationship Id="rId21" Type="http://schemas.openxmlformats.org/officeDocument/2006/relationships/image" Target="media/image1.png"/><Relationship Id="rId42" Type="http://schemas.openxmlformats.org/officeDocument/2006/relationships/image" Target="media/image16.png"/><Relationship Id="rId63" Type="http://schemas.openxmlformats.org/officeDocument/2006/relationships/oleObject" Target="embeddings/oleObject12.bin"/><Relationship Id="rId84" Type="http://schemas.openxmlformats.org/officeDocument/2006/relationships/image" Target="media/image45.wmf"/><Relationship Id="rId138" Type="http://schemas.openxmlformats.org/officeDocument/2006/relationships/image" Target="media/image74.wmf"/><Relationship Id="rId159" Type="http://schemas.openxmlformats.org/officeDocument/2006/relationships/image" Target="media/image84.wmf"/><Relationship Id="rId170" Type="http://schemas.openxmlformats.org/officeDocument/2006/relationships/oleObject" Target="embeddings/oleObject62.bin"/><Relationship Id="rId191" Type="http://schemas.openxmlformats.org/officeDocument/2006/relationships/oleObject" Target="embeddings/oleObject76.bin"/><Relationship Id="rId196" Type="http://schemas.openxmlformats.org/officeDocument/2006/relationships/oleObject" Target="embeddings/oleObject79.bin"/><Relationship Id="rId200" Type="http://schemas.openxmlformats.org/officeDocument/2006/relationships/oleObject" Target="embeddings/oleObject81.bin"/><Relationship Id="rId16" Type="http://schemas.openxmlformats.org/officeDocument/2006/relationships/hyperlink" Target="http://karmanform.ucoz.ru/" TargetMode="External"/><Relationship Id="rId107" Type="http://schemas.openxmlformats.org/officeDocument/2006/relationships/oleObject" Target="embeddings/oleObject29.bin"/><Relationship Id="rId11" Type="http://schemas.openxmlformats.org/officeDocument/2006/relationships/hyperlink" Target="https://urait.ru/bcode/512900" TargetMode="External"/><Relationship Id="rId32" Type="http://schemas.openxmlformats.org/officeDocument/2006/relationships/image" Target="media/image9.wmf"/><Relationship Id="rId37" Type="http://schemas.openxmlformats.org/officeDocument/2006/relationships/image" Target="media/image13.png"/><Relationship Id="rId53" Type="http://schemas.openxmlformats.org/officeDocument/2006/relationships/image" Target="media/image24.wmf"/><Relationship Id="rId58" Type="http://schemas.openxmlformats.org/officeDocument/2006/relationships/image" Target="media/image27.png"/><Relationship Id="rId74" Type="http://schemas.openxmlformats.org/officeDocument/2006/relationships/image" Target="media/image40.png"/><Relationship Id="rId79" Type="http://schemas.openxmlformats.org/officeDocument/2006/relationships/oleObject" Target="embeddings/oleObject17.bin"/><Relationship Id="rId102" Type="http://schemas.openxmlformats.org/officeDocument/2006/relationships/image" Target="media/image56.wmf"/><Relationship Id="rId123" Type="http://schemas.openxmlformats.org/officeDocument/2006/relationships/image" Target="media/image67.wmf"/><Relationship Id="rId128" Type="http://schemas.openxmlformats.org/officeDocument/2006/relationships/image" Target="media/image69.wmf"/><Relationship Id="rId144" Type="http://schemas.openxmlformats.org/officeDocument/2006/relationships/image" Target="media/image77.wmf"/><Relationship Id="rId149" Type="http://schemas.openxmlformats.org/officeDocument/2006/relationships/oleObject" Target="embeddings/oleObject50.bin"/><Relationship Id="rId5" Type="http://schemas.openxmlformats.org/officeDocument/2006/relationships/settings" Target="settings.xml"/><Relationship Id="rId90" Type="http://schemas.openxmlformats.org/officeDocument/2006/relationships/image" Target="media/image49.wmf"/><Relationship Id="rId95" Type="http://schemas.openxmlformats.org/officeDocument/2006/relationships/oleObject" Target="embeddings/oleObject23.bin"/><Relationship Id="rId160" Type="http://schemas.openxmlformats.org/officeDocument/2006/relationships/oleObject" Target="embeddings/oleObject56.bin"/><Relationship Id="rId165" Type="http://schemas.openxmlformats.org/officeDocument/2006/relationships/oleObject" Target="embeddings/oleObject59.bin"/><Relationship Id="rId181" Type="http://schemas.openxmlformats.org/officeDocument/2006/relationships/oleObject" Target="embeddings/oleObject69.bin"/><Relationship Id="rId186" Type="http://schemas.openxmlformats.org/officeDocument/2006/relationships/image" Target="media/image94.wmf"/><Relationship Id="rId22" Type="http://schemas.openxmlformats.org/officeDocument/2006/relationships/image" Target="media/image2.png"/><Relationship Id="rId27" Type="http://schemas.openxmlformats.org/officeDocument/2006/relationships/oleObject" Target="embeddings/oleObject1.bin"/><Relationship Id="rId43" Type="http://schemas.openxmlformats.org/officeDocument/2006/relationships/image" Target="media/image17.png"/><Relationship Id="rId48" Type="http://schemas.openxmlformats.org/officeDocument/2006/relationships/image" Target="media/image21.wmf"/><Relationship Id="rId64" Type="http://schemas.openxmlformats.org/officeDocument/2006/relationships/image" Target="media/image32.png"/><Relationship Id="rId69" Type="http://schemas.openxmlformats.org/officeDocument/2006/relationships/image" Target="media/image36.png"/><Relationship Id="rId113" Type="http://schemas.openxmlformats.org/officeDocument/2006/relationships/oleObject" Target="embeddings/oleObject32.bin"/><Relationship Id="rId118" Type="http://schemas.openxmlformats.org/officeDocument/2006/relationships/oleObject" Target="embeddings/oleObject34.bin"/><Relationship Id="rId134" Type="http://schemas.openxmlformats.org/officeDocument/2006/relationships/image" Target="media/image72.wmf"/><Relationship Id="rId139" Type="http://schemas.openxmlformats.org/officeDocument/2006/relationships/oleObject" Target="embeddings/oleObject45.bin"/><Relationship Id="rId80" Type="http://schemas.openxmlformats.org/officeDocument/2006/relationships/image" Target="media/image43.wmf"/><Relationship Id="rId85" Type="http://schemas.openxmlformats.org/officeDocument/2006/relationships/oleObject" Target="embeddings/oleObject20.bin"/><Relationship Id="rId150" Type="http://schemas.openxmlformats.org/officeDocument/2006/relationships/image" Target="media/image80.wmf"/><Relationship Id="rId155" Type="http://schemas.openxmlformats.org/officeDocument/2006/relationships/image" Target="media/image82.wmf"/><Relationship Id="rId171" Type="http://schemas.openxmlformats.org/officeDocument/2006/relationships/image" Target="media/image89.wmf"/><Relationship Id="rId176" Type="http://schemas.openxmlformats.org/officeDocument/2006/relationships/oleObject" Target="embeddings/oleObject65.bin"/><Relationship Id="rId192" Type="http://schemas.openxmlformats.org/officeDocument/2006/relationships/image" Target="media/image96.wmf"/><Relationship Id="rId197" Type="http://schemas.openxmlformats.org/officeDocument/2006/relationships/image" Target="media/image98.wmf"/><Relationship Id="rId201" Type="http://schemas.openxmlformats.org/officeDocument/2006/relationships/oleObject" Target="embeddings/oleObject82.bin"/><Relationship Id="rId12" Type="http://schemas.openxmlformats.org/officeDocument/2006/relationships/hyperlink" Target="https://urait.ru/bcode/426512" TargetMode="External"/><Relationship Id="rId17" Type="http://schemas.openxmlformats.org/officeDocument/2006/relationships/hyperlink" Target="http://kopilkaurokov.ru/" TargetMode="External"/><Relationship Id="rId33" Type="http://schemas.openxmlformats.org/officeDocument/2006/relationships/oleObject" Target="embeddings/oleObject4.bin"/><Relationship Id="rId38" Type="http://schemas.openxmlformats.org/officeDocument/2006/relationships/image" Target="media/image14.wmf"/><Relationship Id="rId59" Type="http://schemas.openxmlformats.org/officeDocument/2006/relationships/image" Target="media/image28.png"/><Relationship Id="rId103" Type="http://schemas.openxmlformats.org/officeDocument/2006/relationships/oleObject" Target="embeddings/oleObject27.bin"/><Relationship Id="rId108" Type="http://schemas.openxmlformats.org/officeDocument/2006/relationships/image" Target="media/image59.wmf"/><Relationship Id="rId124" Type="http://schemas.openxmlformats.org/officeDocument/2006/relationships/oleObject" Target="embeddings/oleObject37.bin"/><Relationship Id="rId129" Type="http://schemas.openxmlformats.org/officeDocument/2006/relationships/oleObject" Target="embeddings/oleObject40.bin"/><Relationship Id="rId54" Type="http://schemas.openxmlformats.org/officeDocument/2006/relationships/oleObject" Target="embeddings/oleObject10.bin"/><Relationship Id="rId70" Type="http://schemas.openxmlformats.org/officeDocument/2006/relationships/image" Target="media/image37.wmf"/><Relationship Id="rId75" Type="http://schemas.openxmlformats.org/officeDocument/2006/relationships/image" Target="media/image41.wmf"/><Relationship Id="rId91" Type="http://schemas.openxmlformats.org/officeDocument/2006/relationships/oleObject" Target="embeddings/oleObject22.bin"/><Relationship Id="rId96" Type="http://schemas.openxmlformats.org/officeDocument/2006/relationships/image" Target="media/image53.wmf"/><Relationship Id="rId140" Type="http://schemas.openxmlformats.org/officeDocument/2006/relationships/image" Target="media/image75.wmf"/><Relationship Id="rId145" Type="http://schemas.openxmlformats.org/officeDocument/2006/relationships/oleObject" Target="embeddings/oleObject48.bin"/><Relationship Id="rId161" Type="http://schemas.openxmlformats.org/officeDocument/2006/relationships/oleObject" Target="embeddings/oleObject57.bin"/><Relationship Id="rId166" Type="http://schemas.openxmlformats.org/officeDocument/2006/relationships/image" Target="media/image87.wmf"/><Relationship Id="rId182" Type="http://schemas.openxmlformats.org/officeDocument/2006/relationships/oleObject" Target="embeddings/oleObject70.bin"/><Relationship Id="rId187" Type="http://schemas.openxmlformats.org/officeDocument/2006/relationships/oleObject" Target="embeddings/oleObject7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49" Type="http://schemas.openxmlformats.org/officeDocument/2006/relationships/oleObject" Target="embeddings/oleObject8.bin"/><Relationship Id="rId114" Type="http://schemas.openxmlformats.org/officeDocument/2006/relationships/image" Target="media/image62.png"/><Relationship Id="rId119" Type="http://schemas.openxmlformats.org/officeDocument/2006/relationships/image" Target="media/image65.wmf"/><Relationship Id="rId44" Type="http://schemas.openxmlformats.org/officeDocument/2006/relationships/image" Target="media/image18.png"/><Relationship Id="rId60" Type="http://schemas.openxmlformats.org/officeDocument/2006/relationships/image" Target="media/image29.png"/><Relationship Id="rId65" Type="http://schemas.openxmlformats.org/officeDocument/2006/relationships/image" Target="media/image33.png"/><Relationship Id="rId81" Type="http://schemas.openxmlformats.org/officeDocument/2006/relationships/oleObject" Target="embeddings/oleObject18.bin"/><Relationship Id="rId86" Type="http://schemas.openxmlformats.org/officeDocument/2006/relationships/image" Target="media/image46.wmf"/><Relationship Id="rId130" Type="http://schemas.openxmlformats.org/officeDocument/2006/relationships/image" Target="media/image70.wmf"/><Relationship Id="rId135" Type="http://schemas.openxmlformats.org/officeDocument/2006/relationships/oleObject" Target="embeddings/oleObject43.bin"/><Relationship Id="rId151" Type="http://schemas.openxmlformats.org/officeDocument/2006/relationships/oleObject" Target="embeddings/oleObject51.bin"/><Relationship Id="rId156" Type="http://schemas.openxmlformats.org/officeDocument/2006/relationships/oleObject" Target="embeddings/oleObject54.bin"/><Relationship Id="rId177" Type="http://schemas.openxmlformats.org/officeDocument/2006/relationships/image" Target="media/image92.wmf"/><Relationship Id="rId198" Type="http://schemas.openxmlformats.org/officeDocument/2006/relationships/oleObject" Target="embeddings/oleObject80.bin"/><Relationship Id="rId172" Type="http://schemas.openxmlformats.org/officeDocument/2006/relationships/oleObject" Target="embeddings/oleObject63.bin"/><Relationship Id="rId193" Type="http://schemas.openxmlformats.org/officeDocument/2006/relationships/oleObject" Target="embeddings/oleObject77.bin"/><Relationship Id="rId202" Type="http://schemas.openxmlformats.org/officeDocument/2006/relationships/fontTable" Target="fontTable.xml"/><Relationship Id="rId13" Type="http://schemas.openxmlformats.org/officeDocument/2006/relationships/hyperlink" Target="https://biblio-online.ru/bcode/433404" TargetMode="External"/><Relationship Id="rId18" Type="http://schemas.openxmlformats.org/officeDocument/2006/relationships/hyperlink" Target="http://easyen.ru/" TargetMode="External"/><Relationship Id="rId39" Type="http://schemas.openxmlformats.org/officeDocument/2006/relationships/oleObject" Target="embeddings/oleObject5.bin"/><Relationship Id="rId109" Type="http://schemas.openxmlformats.org/officeDocument/2006/relationships/oleObject" Target="embeddings/oleObject30.bin"/><Relationship Id="rId34" Type="http://schemas.openxmlformats.org/officeDocument/2006/relationships/image" Target="media/image10.png"/><Relationship Id="rId50" Type="http://schemas.openxmlformats.org/officeDocument/2006/relationships/image" Target="media/image22.png"/><Relationship Id="rId55" Type="http://schemas.openxmlformats.org/officeDocument/2006/relationships/image" Target="media/image25.wmf"/><Relationship Id="rId76" Type="http://schemas.openxmlformats.org/officeDocument/2006/relationships/oleObject" Target="embeddings/oleObject15.bin"/><Relationship Id="rId97" Type="http://schemas.openxmlformats.org/officeDocument/2006/relationships/oleObject" Target="embeddings/oleObject24.bin"/><Relationship Id="rId104" Type="http://schemas.openxmlformats.org/officeDocument/2006/relationships/image" Target="media/image57.wmf"/><Relationship Id="rId120" Type="http://schemas.openxmlformats.org/officeDocument/2006/relationships/oleObject" Target="embeddings/oleObject35.bin"/><Relationship Id="rId125" Type="http://schemas.openxmlformats.org/officeDocument/2006/relationships/oleObject" Target="embeddings/oleObject38.bin"/><Relationship Id="rId141" Type="http://schemas.openxmlformats.org/officeDocument/2006/relationships/oleObject" Target="embeddings/oleObject46.bin"/><Relationship Id="rId146" Type="http://schemas.openxmlformats.org/officeDocument/2006/relationships/image" Target="media/image78.wmf"/><Relationship Id="rId167" Type="http://schemas.openxmlformats.org/officeDocument/2006/relationships/oleObject" Target="embeddings/oleObject60.bin"/><Relationship Id="rId188" Type="http://schemas.openxmlformats.org/officeDocument/2006/relationships/image" Target="media/image95.wmf"/><Relationship Id="rId7" Type="http://schemas.openxmlformats.org/officeDocument/2006/relationships/footnotes" Target="footnotes.xml"/><Relationship Id="rId71" Type="http://schemas.openxmlformats.org/officeDocument/2006/relationships/oleObject" Target="embeddings/oleObject14.bin"/><Relationship Id="rId92" Type="http://schemas.openxmlformats.org/officeDocument/2006/relationships/image" Target="media/image50.png"/><Relationship Id="rId162" Type="http://schemas.openxmlformats.org/officeDocument/2006/relationships/image" Target="media/image85.wmf"/><Relationship Id="rId183" Type="http://schemas.openxmlformats.org/officeDocument/2006/relationships/image" Target="media/image93.wmf"/><Relationship Id="rId2" Type="http://schemas.openxmlformats.org/officeDocument/2006/relationships/numbering" Target="numbering.xml"/><Relationship Id="rId29" Type="http://schemas.openxmlformats.org/officeDocument/2006/relationships/oleObject" Target="embeddings/oleObject2.bin"/><Relationship Id="rId24" Type="http://schemas.openxmlformats.org/officeDocument/2006/relationships/image" Target="media/image4.png"/><Relationship Id="rId40" Type="http://schemas.openxmlformats.org/officeDocument/2006/relationships/image" Target="media/image15.wmf"/><Relationship Id="rId45" Type="http://schemas.openxmlformats.org/officeDocument/2006/relationships/image" Target="media/image19.png"/><Relationship Id="rId66" Type="http://schemas.openxmlformats.org/officeDocument/2006/relationships/image" Target="media/image34.png"/><Relationship Id="rId87" Type="http://schemas.openxmlformats.org/officeDocument/2006/relationships/oleObject" Target="embeddings/oleObject21.bin"/><Relationship Id="rId110" Type="http://schemas.openxmlformats.org/officeDocument/2006/relationships/image" Target="media/image60.wmf"/><Relationship Id="rId115" Type="http://schemas.openxmlformats.org/officeDocument/2006/relationships/image" Target="media/image63.png"/><Relationship Id="rId131" Type="http://schemas.openxmlformats.org/officeDocument/2006/relationships/oleObject" Target="embeddings/oleObject41.bin"/><Relationship Id="rId136" Type="http://schemas.openxmlformats.org/officeDocument/2006/relationships/image" Target="media/image73.wmf"/><Relationship Id="rId157" Type="http://schemas.openxmlformats.org/officeDocument/2006/relationships/image" Target="media/image83.wmf"/><Relationship Id="rId178" Type="http://schemas.openxmlformats.org/officeDocument/2006/relationships/oleObject" Target="embeddings/oleObject66.bin"/><Relationship Id="rId61" Type="http://schemas.openxmlformats.org/officeDocument/2006/relationships/image" Target="media/image30.png"/><Relationship Id="rId82" Type="http://schemas.openxmlformats.org/officeDocument/2006/relationships/image" Target="media/image44.wmf"/><Relationship Id="rId152" Type="http://schemas.openxmlformats.org/officeDocument/2006/relationships/oleObject" Target="embeddings/oleObject52.bin"/><Relationship Id="rId173" Type="http://schemas.openxmlformats.org/officeDocument/2006/relationships/image" Target="media/image90.wmf"/><Relationship Id="rId194" Type="http://schemas.openxmlformats.org/officeDocument/2006/relationships/image" Target="media/image97.wmf"/><Relationship Id="rId199" Type="http://schemas.openxmlformats.org/officeDocument/2006/relationships/image" Target="media/image99.wmf"/><Relationship Id="rId203" Type="http://schemas.openxmlformats.org/officeDocument/2006/relationships/theme" Target="theme/theme1.xml"/><Relationship Id="rId19" Type="http://schemas.openxmlformats.org/officeDocument/2006/relationships/hyperlink" Target="http://fcior.edu.ru/" TargetMode="External"/><Relationship Id="rId14" Type="http://schemas.openxmlformats.org/officeDocument/2006/relationships/hyperlink" Target="https://infourok.ru/matematika.html" TargetMode="External"/><Relationship Id="rId30" Type="http://schemas.openxmlformats.org/officeDocument/2006/relationships/image" Target="media/image8.wmf"/><Relationship Id="rId35" Type="http://schemas.openxmlformats.org/officeDocument/2006/relationships/image" Target="media/image11.png"/><Relationship Id="rId56" Type="http://schemas.openxmlformats.org/officeDocument/2006/relationships/oleObject" Target="embeddings/oleObject11.bin"/><Relationship Id="rId77" Type="http://schemas.openxmlformats.org/officeDocument/2006/relationships/oleObject" Target="embeddings/oleObject16.bin"/><Relationship Id="rId100" Type="http://schemas.openxmlformats.org/officeDocument/2006/relationships/image" Target="media/image55.wmf"/><Relationship Id="rId105" Type="http://schemas.openxmlformats.org/officeDocument/2006/relationships/oleObject" Target="embeddings/oleObject28.bin"/><Relationship Id="rId126" Type="http://schemas.openxmlformats.org/officeDocument/2006/relationships/image" Target="media/image68.wmf"/><Relationship Id="rId147" Type="http://schemas.openxmlformats.org/officeDocument/2006/relationships/oleObject" Target="embeddings/oleObject49.bin"/><Relationship Id="rId168" Type="http://schemas.openxmlformats.org/officeDocument/2006/relationships/image" Target="media/image88.wmf"/><Relationship Id="rId8" Type="http://schemas.openxmlformats.org/officeDocument/2006/relationships/endnotes" Target="endnotes.xml"/><Relationship Id="rId51" Type="http://schemas.openxmlformats.org/officeDocument/2006/relationships/image" Target="media/image23.wmf"/><Relationship Id="rId72" Type="http://schemas.openxmlformats.org/officeDocument/2006/relationships/image" Target="media/image38.png"/><Relationship Id="rId93" Type="http://schemas.openxmlformats.org/officeDocument/2006/relationships/image" Target="media/image51.png"/><Relationship Id="rId98" Type="http://schemas.openxmlformats.org/officeDocument/2006/relationships/image" Target="media/image54.wmf"/><Relationship Id="rId121" Type="http://schemas.openxmlformats.org/officeDocument/2006/relationships/image" Target="media/image66.wmf"/><Relationship Id="rId142" Type="http://schemas.openxmlformats.org/officeDocument/2006/relationships/image" Target="media/image76.wmf"/><Relationship Id="rId163" Type="http://schemas.openxmlformats.org/officeDocument/2006/relationships/oleObject" Target="embeddings/oleObject58.bin"/><Relationship Id="rId184" Type="http://schemas.openxmlformats.org/officeDocument/2006/relationships/oleObject" Target="embeddings/oleObject71.bin"/><Relationship Id="rId189" Type="http://schemas.openxmlformats.org/officeDocument/2006/relationships/oleObject" Target="embeddings/oleObject74.bin"/><Relationship Id="rId3" Type="http://schemas.openxmlformats.org/officeDocument/2006/relationships/styles" Target="styles.xml"/><Relationship Id="rId25" Type="http://schemas.openxmlformats.org/officeDocument/2006/relationships/image" Target="media/image5.png"/><Relationship Id="rId46" Type="http://schemas.openxmlformats.org/officeDocument/2006/relationships/image" Target="media/image20.wmf"/><Relationship Id="rId67" Type="http://schemas.openxmlformats.org/officeDocument/2006/relationships/image" Target="media/image35.wmf"/><Relationship Id="rId116" Type="http://schemas.openxmlformats.org/officeDocument/2006/relationships/oleObject" Target="embeddings/oleObject33.bin"/><Relationship Id="rId137" Type="http://schemas.openxmlformats.org/officeDocument/2006/relationships/oleObject" Target="embeddings/oleObject44.bin"/><Relationship Id="rId158" Type="http://schemas.openxmlformats.org/officeDocument/2006/relationships/oleObject" Target="embeddings/oleObject55.bin"/><Relationship Id="rId20" Type="http://schemas.openxmlformats.org/officeDocument/2006/relationships/hyperlink" Target="https://resh.edu.ru/" TargetMode="External"/><Relationship Id="rId41" Type="http://schemas.openxmlformats.org/officeDocument/2006/relationships/oleObject" Target="embeddings/oleObject6.bin"/><Relationship Id="rId62" Type="http://schemas.openxmlformats.org/officeDocument/2006/relationships/image" Target="media/image31.wmf"/><Relationship Id="rId83" Type="http://schemas.openxmlformats.org/officeDocument/2006/relationships/oleObject" Target="embeddings/oleObject19.bin"/><Relationship Id="rId88" Type="http://schemas.openxmlformats.org/officeDocument/2006/relationships/image" Target="media/image47.png"/><Relationship Id="rId111" Type="http://schemas.openxmlformats.org/officeDocument/2006/relationships/oleObject" Target="embeddings/oleObject31.bin"/><Relationship Id="rId132" Type="http://schemas.openxmlformats.org/officeDocument/2006/relationships/image" Target="media/image71.wmf"/><Relationship Id="rId153" Type="http://schemas.openxmlformats.org/officeDocument/2006/relationships/image" Target="media/image81.wmf"/><Relationship Id="rId174" Type="http://schemas.openxmlformats.org/officeDocument/2006/relationships/oleObject" Target="embeddings/oleObject64.bin"/><Relationship Id="rId179" Type="http://schemas.openxmlformats.org/officeDocument/2006/relationships/oleObject" Target="embeddings/oleObject67.bin"/><Relationship Id="rId195" Type="http://schemas.openxmlformats.org/officeDocument/2006/relationships/oleObject" Target="embeddings/oleObject78.bin"/><Relationship Id="rId190" Type="http://schemas.openxmlformats.org/officeDocument/2006/relationships/oleObject" Target="embeddings/oleObject75.bin"/><Relationship Id="rId15" Type="http://schemas.openxmlformats.org/officeDocument/2006/relationships/hyperlink" Target="http://school-collection.edu.ru/portals/%20" TargetMode="External"/><Relationship Id="rId36" Type="http://schemas.openxmlformats.org/officeDocument/2006/relationships/image" Target="media/image12.png"/><Relationship Id="rId57" Type="http://schemas.openxmlformats.org/officeDocument/2006/relationships/image" Target="media/image26.png"/><Relationship Id="rId106" Type="http://schemas.openxmlformats.org/officeDocument/2006/relationships/image" Target="media/image58.wmf"/><Relationship Id="rId127" Type="http://schemas.openxmlformats.org/officeDocument/2006/relationships/oleObject" Target="embeddings/oleObject39.bin"/><Relationship Id="rId10" Type="http://schemas.openxmlformats.org/officeDocument/2006/relationships/footer" Target="footer2.xml"/><Relationship Id="rId31" Type="http://schemas.openxmlformats.org/officeDocument/2006/relationships/oleObject" Target="embeddings/oleObject3.bin"/><Relationship Id="rId52" Type="http://schemas.openxmlformats.org/officeDocument/2006/relationships/oleObject" Target="embeddings/oleObject9.bin"/><Relationship Id="rId73" Type="http://schemas.openxmlformats.org/officeDocument/2006/relationships/image" Target="media/image39.png"/><Relationship Id="rId78" Type="http://schemas.openxmlformats.org/officeDocument/2006/relationships/image" Target="media/image42.wmf"/><Relationship Id="rId94" Type="http://schemas.openxmlformats.org/officeDocument/2006/relationships/image" Target="media/image52.wmf"/><Relationship Id="rId99" Type="http://schemas.openxmlformats.org/officeDocument/2006/relationships/oleObject" Target="embeddings/oleObject25.bin"/><Relationship Id="rId101" Type="http://schemas.openxmlformats.org/officeDocument/2006/relationships/oleObject" Target="embeddings/oleObject26.bin"/><Relationship Id="rId122" Type="http://schemas.openxmlformats.org/officeDocument/2006/relationships/oleObject" Target="embeddings/oleObject36.bin"/><Relationship Id="rId143" Type="http://schemas.openxmlformats.org/officeDocument/2006/relationships/oleObject" Target="embeddings/oleObject47.bin"/><Relationship Id="rId148" Type="http://schemas.openxmlformats.org/officeDocument/2006/relationships/image" Target="media/image79.wmf"/><Relationship Id="rId164" Type="http://schemas.openxmlformats.org/officeDocument/2006/relationships/image" Target="media/image86.wmf"/><Relationship Id="rId169" Type="http://schemas.openxmlformats.org/officeDocument/2006/relationships/oleObject" Target="embeddings/oleObject61.bin"/><Relationship Id="rId185" Type="http://schemas.openxmlformats.org/officeDocument/2006/relationships/oleObject" Target="embeddings/oleObject72.bin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80" Type="http://schemas.openxmlformats.org/officeDocument/2006/relationships/oleObject" Target="embeddings/oleObject68.bin"/><Relationship Id="rId26" Type="http://schemas.openxmlformats.org/officeDocument/2006/relationships/image" Target="media/image6.wmf"/><Relationship Id="rId47" Type="http://schemas.openxmlformats.org/officeDocument/2006/relationships/oleObject" Target="embeddings/oleObject7.bin"/><Relationship Id="rId68" Type="http://schemas.openxmlformats.org/officeDocument/2006/relationships/oleObject" Target="embeddings/oleObject13.bin"/><Relationship Id="rId89" Type="http://schemas.openxmlformats.org/officeDocument/2006/relationships/image" Target="media/image48.png"/><Relationship Id="rId112" Type="http://schemas.openxmlformats.org/officeDocument/2006/relationships/image" Target="media/image61.wmf"/><Relationship Id="rId133" Type="http://schemas.openxmlformats.org/officeDocument/2006/relationships/oleObject" Target="embeddings/oleObject42.bin"/><Relationship Id="rId154" Type="http://schemas.openxmlformats.org/officeDocument/2006/relationships/oleObject" Target="embeddings/oleObject53.bin"/><Relationship Id="rId175" Type="http://schemas.openxmlformats.org/officeDocument/2006/relationships/image" Target="media/image9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92D66-8F09-4A19-BBFC-88477A9A1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5023</Words>
  <Characters>28633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33</cp:revision>
  <cp:lastPrinted>2019-09-21T12:38:00Z</cp:lastPrinted>
  <dcterms:created xsi:type="dcterms:W3CDTF">2023-10-30T06:46:00Z</dcterms:created>
  <dcterms:modified xsi:type="dcterms:W3CDTF">2025-12-09T08:18:00Z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BBA31D52E04945B891A939A7308BF61D_12</vt:lpwstr>
  </property>
</Properties>
</file>